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494E2" w14:textId="77777777" w:rsidR="002E6F1E" w:rsidRPr="007C658E" w:rsidRDefault="002E6F1E">
      <w:pPr>
        <w:pBdr>
          <w:top w:val="nil"/>
          <w:left w:val="nil"/>
          <w:bottom w:val="nil"/>
          <w:right w:val="nil"/>
          <w:between w:val="nil"/>
        </w:pBdr>
        <w:jc w:val="left"/>
        <w:rPr>
          <w:rFonts w:ascii="Book Antiqua" w:hAnsi="Book Antiqua"/>
        </w:rPr>
      </w:pPr>
    </w:p>
    <w:p w14:paraId="15A077E6" w14:textId="77777777" w:rsidR="002E6F1E" w:rsidRPr="007C658E" w:rsidRDefault="00000000">
      <w:pPr>
        <w:pStyle w:val="Title"/>
        <w:rPr>
          <w:rFonts w:ascii="Book Antiqua" w:hAnsi="Book Antiqua"/>
        </w:rPr>
      </w:pPr>
      <w:r w:rsidRPr="007C658E">
        <w:rPr>
          <w:rFonts w:ascii="Book Antiqua" w:hAnsi="Book Antiqua"/>
        </w:rPr>
        <w:t xml:space="preserve">Instruction/Template for Preparing Article </w:t>
      </w:r>
    </w:p>
    <w:p w14:paraId="48246535" w14:textId="77777777" w:rsidR="002E6F1E" w:rsidRPr="007C658E" w:rsidRDefault="00000000">
      <w:pPr>
        <w:pStyle w:val="Title"/>
        <w:rPr>
          <w:rFonts w:ascii="Book Antiqua" w:hAnsi="Book Antiqua"/>
          <w:sz w:val="22"/>
          <w:szCs w:val="22"/>
        </w:rPr>
      </w:pPr>
      <w:sdt>
        <w:sdtPr>
          <w:rPr>
            <w:rFonts w:ascii="Book Antiqua" w:hAnsi="Book Antiqua"/>
            <w:sz w:val="22"/>
            <w:szCs w:val="22"/>
          </w:rPr>
          <w:tag w:val="goog_rdk_0"/>
          <w:id w:val="1138386122"/>
        </w:sdtPr>
        <w:sdtContent>
          <w:r w:rsidRPr="007C658E">
            <w:rPr>
              <w:rFonts w:ascii="Book Antiqua" w:eastAsia="Cardo" w:hAnsi="Book Antiqua" w:cs="Cardo"/>
              <w:sz w:val="22"/>
              <w:szCs w:val="22"/>
            </w:rPr>
            <w:t xml:space="preserve">← 16pt, Book Antiqua, Bold </w:t>
          </w:r>
        </w:sdtContent>
      </w:sdt>
    </w:p>
    <w:p w14:paraId="374B7400" w14:textId="77777777" w:rsidR="002E6F1E" w:rsidRPr="007C658E" w:rsidRDefault="002E6F1E">
      <w:pPr>
        <w:pBdr>
          <w:top w:val="nil"/>
          <w:left w:val="nil"/>
          <w:bottom w:val="nil"/>
          <w:right w:val="nil"/>
          <w:between w:val="nil"/>
        </w:pBdr>
        <w:rPr>
          <w:rFonts w:ascii="Book Antiqua" w:eastAsia="Book Antiqua" w:hAnsi="Book Antiqua" w:cs="Book Antiqua"/>
          <w:color w:val="000000"/>
          <w:sz w:val="22"/>
          <w:szCs w:val="22"/>
        </w:rPr>
      </w:pPr>
    </w:p>
    <w:p w14:paraId="64AE045B" w14:textId="77777777" w:rsidR="002E6F1E" w:rsidRPr="007C658E" w:rsidRDefault="00000000">
      <w:pPr>
        <w:pBdr>
          <w:top w:val="nil"/>
          <w:left w:val="nil"/>
          <w:bottom w:val="nil"/>
          <w:right w:val="nil"/>
          <w:between w:val="nil"/>
        </w:pBdr>
        <w:jc w:val="center"/>
        <w:rPr>
          <w:rFonts w:ascii="Book Antiqua" w:eastAsia="Book Antiqua" w:hAnsi="Book Antiqua" w:cs="Book Antiqua"/>
          <w:color w:val="000000"/>
          <w:sz w:val="22"/>
          <w:szCs w:val="22"/>
        </w:rPr>
      </w:pPr>
      <w:r w:rsidRPr="007C658E">
        <w:rPr>
          <w:rFonts w:ascii="Book Antiqua" w:eastAsia="Book Antiqua" w:hAnsi="Book Antiqua" w:cs="Book Antiqua"/>
          <w:color w:val="000000"/>
          <w:sz w:val="22"/>
          <w:szCs w:val="22"/>
        </w:rPr>
        <w:t>Author</w:t>
      </w:r>
      <w:r w:rsidRPr="007C658E">
        <w:rPr>
          <w:rFonts w:ascii="Book Antiqua" w:eastAsia="Book Antiqua" w:hAnsi="Book Antiqua" w:cs="Book Antiqua"/>
          <w:color w:val="000000"/>
          <w:sz w:val="22"/>
          <w:szCs w:val="22"/>
          <w:vertAlign w:val="superscript"/>
        </w:rPr>
        <w:t>1</w:t>
      </w:r>
      <w:r w:rsidRPr="007C658E">
        <w:rPr>
          <w:rFonts w:ascii="Book Antiqua" w:eastAsia="Book Antiqua" w:hAnsi="Book Antiqua" w:cs="Book Antiqua"/>
          <w:color w:val="000000"/>
          <w:sz w:val="22"/>
          <w:szCs w:val="22"/>
        </w:rPr>
        <w:t>, Author</w:t>
      </w:r>
      <w:r w:rsidRPr="007C658E">
        <w:rPr>
          <w:rFonts w:ascii="Book Antiqua" w:eastAsia="Book Antiqua" w:hAnsi="Book Antiqua" w:cs="Book Antiqua"/>
          <w:color w:val="000000"/>
          <w:sz w:val="22"/>
          <w:szCs w:val="22"/>
          <w:vertAlign w:val="superscript"/>
        </w:rPr>
        <w:t>2</w:t>
      </w:r>
      <w:r w:rsidRPr="007C658E">
        <w:rPr>
          <w:rFonts w:ascii="Book Antiqua" w:eastAsia="Book Antiqua" w:hAnsi="Book Antiqua" w:cs="Book Antiqua"/>
          <w:color w:val="000000"/>
          <w:sz w:val="22"/>
          <w:szCs w:val="22"/>
        </w:rPr>
        <w:t>←12pt, Book Antiqua, Regular</w:t>
      </w:r>
    </w:p>
    <w:p w14:paraId="02EA0788" w14:textId="77777777" w:rsidR="002E6F1E" w:rsidRPr="007C658E" w:rsidRDefault="002E6F1E">
      <w:pPr>
        <w:pBdr>
          <w:top w:val="nil"/>
          <w:left w:val="nil"/>
          <w:bottom w:val="nil"/>
          <w:right w:val="nil"/>
          <w:between w:val="nil"/>
        </w:pBdr>
        <w:jc w:val="center"/>
        <w:rPr>
          <w:rFonts w:ascii="Book Antiqua" w:hAnsi="Book Antiqua"/>
          <w:i/>
          <w:color w:val="000000"/>
          <w:sz w:val="22"/>
          <w:szCs w:val="22"/>
        </w:rPr>
      </w:pPr>
    </w:p>
    <w:p w14:paraId="672F922B" w14:textId="77777777" w:rsidR="002E6F1E" w:rsidRPr="007C658E" w:rsidRDefault="00000000">
      <w:pPr>
        <w:pBdr>
          <w:top w:val="nil"/>
          <w:left w:val="nil"/>
          <w:bottom w:val="nil"/>
          <w:right w:val="nil"/>
          <w:between w:val="nil"/>
        </w:pBdr>
        <w:jc w:val="center"/>
        <w:rPr>
          <w:rFonts w:ascii="Book Antiqua" w:hAnsi="Book Antiqua"/>
          <w:i/>
          <w:color w:val="000000"/>
          <w:sz w:val="22"/>
          <w:szCs w:val="22"/>
        </w:rPr>
      </w:pPr>
      <w:r w:rsidRPr="007C658E">
        <w:rPr>
          <w:rFonts w:ascii="Book Antiqua" w:hAnsi="Book Antiqua"/>
          <w:i/>
          <w:color w:val="000000"/>
          <w:sz w:val="22"/>
          <w:szCs w:val="22"/>
          <w:vertAlign w:val="superscript"/>
        </w:rPr>
        <w:t>1</w:t>
      </w:r>
      <w:sdt>
        <w:sdtPr>
          <w:rPr>
            <w:rFonts w:ascii="Book Antiqua" w:hAnsi="Book Antiqua"/>
            <w:sz w:val="22"/>
            <w:szCs w:val="22"/>
          </w:rPr>
          <w:tag w:val="goog_rdk_1"/>
          <w:id w:val="-178578739"/>
        </w:sdtPr>
        <w:sdtContent>
          <w:r w:rsidRPr="007C658E">
            <w:rPr>
              <w:rFonts w:ascii="Book Antiqua" w:eastAsia="Cardo" w:hAnsi="Book Antiqua" w:cs="Cardo"/>
              <w:i/>
              <w:color w:val="000000"/>
              <w:sz w:val="22"/>
              <w:szCs w:val="22"/>
            </w:rPr>
            <w:t xml:space="preserve">Author Institution, City, Province/State, Country←10pt, Times New Roman, Italic </w:t>
          </w:r>
        </w:sdtContent>
      </w:sdt>
    </w:p>
    <w:p w14:paraId="27076A72" w14:textId="77777777" w:rsidR="002E6F1E" w:rsidRPr="007C658E" w:rsidRDefault="00000000">
      <w:pPr>
        <w:pBdr>
          <w:top w:val="nil"/>
          <w:left w:val="nil"/>
          <w:bottom w:val="nil"/>
          <w:right w:val="nil"/>
          <w:between w:val="nil"/>
        </w:pBdr>
        <w:jc w:val="center"/>
        <w:rPr>
          <w:rFonts w:ascii="Book Antiqua" w:hAnsi="Book Antiqua"/>
          <w:i/>
          <w:color w:val="000000"/>
          <w:szCs w:val="20"/>
        </w:rPr>
      </w:pPr>
      <w:r w:rsidRPr="007C658E">
        <w:rPr>
          <w:rFonts w:ascii="Book Antiqua" w:hAnsi="Book Antiqua"/>
          <w:i/>
          <w:color w:val="000000"/>
          <w:sz w:val="22"/>
          <w:szCs w:val="22"/>
          <w:vertAlign w:val="superscript"/>
        </w:rPr>
        <w:t>2</w:t>
      </w:r>
      <w:sdt>
        <w:sdtPr>
          <w:rPr>
            <w:rFonts w:ascii="Book Antiqua" w:hAnsi="Book Antiqua"/>
            <w:sz w:val="22"/>
            <w:szCs w:val="22"/>
          </w:rPr>
          <w:tag w:val="goog_rdk_2"/>
          <w:id w:val="1808741668"/>
        </w:sdtPr>
        <w:sdtEndPr>
          <w:rPr>
            <w:sz w:val="20"/>
            <w:szCs w:val="24"/>
          </w:rPr>
        </w:sdtEndPr>
        <w:sdtContent>
          <w:r w:rsidRPr="007C658E">
            <w:rPr>
              <w:rFonts w:ascii="Book Antiqua" w:eastAsia="Cardo" w:hAnsi="Book Antiqua" w:cs="Cardo"/>
              <w:i/>
              <w:color w:val="000000"/>
              <w:sz w:val="22"/>
              <w:szCs w:val="22"/>
            </w:rPr>
            <w:t>Author Institution, City, Province/State, Country←10pt, Times New Roman, Italic</w:t>
          </w:r>
          <w:r w:rsidRPr="007C658E">
            <w:rPr>
              <w:rFonts w:ascii="Book Antiqua" w:eastAsia="Cardo" w:hAnsi="Book Antiqua" w:cs="Cardo"/>
              <w:i/>
              <w:color w:val="000000"/>
              <w:szCs w:val="20"/>
            </w:rPr>
            <w:t xml:space="preserve"> </w:t>
          </w:r>
        </w:sdtContent>
      </w:sdt>
    </w:p>
    <w:p w14:paraId="628B5454" w14:textId="77777777" w:rsidR="002E6F1E" w:rsidRPr="007C658E" w:rsidRDefault="002E6F1E">
      <w:pPr>
        <w:pBdr>
          <w:top w:val="nil"/>
          <w:left w:val="nil"/>
          <w:bottom w:val="nil"/>
          <w:right w:val="nil"/>
          <w:between w:val="nil"/>
        </w:pBdr>
        <w:rPr>
          <w:rFonts w:ascii="Book Antiqua" w:hAnsi="Book Antiqua"/>
          <w:i/>
          <w:color w:val="000000"/>
          <w:szCs w:val="20"/>
        </w:rPr>
      </w:pPr>
    </w:p>
    <w:p w14:paraId="162F0E35" w14:textId="77777777" w:rsidR="002E6F1E" w:rsidRPr="007C658E" w:rsidRDefault="002E6F1E">
      <w:pPr>
        <w:pBdr>
          <w:top w:val="nil"/>
          <w:left w:val="nil"/>
          <w:bottom w:val="nil"/>
          <w:right w:val="nil"/>
          <w:between w:val="nil"/>
        </w:pBdr>
        <w:rPr>
          <w:rFonts w:ascii="Book Antiqua" w:hAnsi="Book Antiqua"/>
          <w:i/>
          <w:color w:val="000000"/>
          <w:szCs w:val="20"/>
        </w:rPr>
      </w:pPr>
    </w:p>
    <w:tbl>
      <w:tblPr>
        <w:tblStyle w:val="a0"/>
        <w:tblW w:w="8773" w:type="dxa"/>
        <w:jc w:val="center"/>
        <w:tblLayout w:type="fixed"/>
        <w:tblLook w:val="0000" w:firstRow="0" w:lastRow="0" w:firstColumn="0" w:lastColumn="0" w:noHBand="0" w:noVBand="0"/>
      </w:tblPr>
      <w:tblGrid>
        <w:gridCol w:w="2268"/>
        <w:gridCol w:w="265"/>
        <w:gridCol w:w="6240"/>
      </w:tblGrid>
      <w:tr w:rsidR="002E6F1E" w:rsidRPr="007C658E" w14:paraId="72D35DD5" w14:textId="77777777">
        <w:trPr>
          <w:jc w:val="center"/>
        </w:trPr>
        <w:tc>
          <w:tcPr>
            <w:tcW w:w="2268" w:type="dxa"/>
            <w:vMerge w:val="restart"/>
          </w:tcPr>
          <w:p w14:paraId="2640CC1D" w14:textId="77777777" w:rsidR="002E6F1E" w:rsidRPr="007C658E" w:rsidRDefault="00000000">
            <w:pPr>
              <w:pBdr>
                <w:top w:val="nil"/>
                <w:left w:val="nil"/>
                <w:bottom w:val="nil"/>
                <w:right w:val="nil"/>
                <w:between w:val="nil"/>
              </w:pBdr>
              <w:rPr>
                <w:rFonts w:ascii="Book Antiqua" w:hAnsi="Book Antiqua"/>
                <w:i/>
                <w:color w:val="000000"/>
                <w:szCs w:val="20"/>
              </w:rPr>
            </w:pPr>
            <w:r w:rsidRPr="007C658E">
              <w:rPr>
                <w:rFonts w:ascii="Book Antiqua" w:hAnsi="Book Antiqua"/>
                <w:i/>
                <w:color w:val="000000"/>
                <w:szCs w:val="20"/>
              </w:rPr>
              <w:t>INFO ARTIKEL</w:t>
            </w:r>
          </w:p>
          <w:p w14:paraId="1EE34B9B" w14:textId="77777777" w:rsidR="002E6F1E" w:rsidRPr="007C658E" w:rsidRDefault="00000000">
            <w:pPr>
              <w:pBdr>
                <w:top w:val="nil"/>
                <w:left w:val="nil"/>
                <w:bottom w:val="nil"/>
                <w:right w:val="nil"/>
                <w:between w:val="nil"/>
              </w:pBdr>
              <w:rPr>
                <w:rFonts w:ascii="Book Antiqua" w:hAnsi="Book Antiqua"/>
                <w:i/>
                <w:color w:val="000000"/>
                <w:szCs w:val="20"/>
              </w:rPr>
            </w:pPr>
            <w:r w:rsidRPr="007C658E">
              <w:rPr>
                <w:rFonts w:ascii="Book Antiqua" w:hAnsi="Book Antiqua"/>
                <w:i/>
                <w:color w:val="000000"/>
                <w:szCs w:val="20"/>
              </w:rPr>
              <w:t>Riwayat Artikel:</w:t>
            </w:r>
          </w:p>
          <w:p w14:paraId="10D82F56" w14:textId="77777777" w:rsidR="002E6F1E" w:rsidRPr="007C658E" w:rsidRDefault="00000000">
            <w:pPr>
              <w:pBdr>
                <w:top w:val="nil"/>
                <w:left w:val="nil"/>
                <w:bottom w:val="nil"/>
                <w:right w:val="nil"/>
                <w:between w:val="nil"/>
              </w:pBdr>
              <w:rPr>
                <w:rFonts w:ascii="Book Antiqua" w:hAnsi="Book Antiqua"/>
                <w:i/>
                <w:color w:val="000000"/>
                <w:szCs w:val="20"/>
              </w:rPr>
            </w:pPr>
            <w:r w:rsidRPr="007C658E">
              <w:rPr>
                <w:rFonts w:ascii="Book Antiqua" w:hAnsi="Book Antiqua"/>
                <w:i/>
                <w:color w:val="000000"/>
                <w:szCs w:val="20"/>
              </w:rPr>
              <w:t xml:space="preserve">Received </w:t>
            </w:r>
          </w:p>
          <w:p w14:paraId="509CA84B" w14:textId="77777777" w:rsidR="002E6F1E" w:rsidRPr="007C658E" w:rsidRDefault="00000000">
            <w:pPr>
              <w:pBdr>
                <w:top w:val="nil"/>
                <w:left w:val="nil"/>
                <w:bottom w:val="nil"/>
                <w:right w:val="nil"/>
                <w:between w:val="nil"/>
              </w:pBdr>
              <w:rPr>
                <w:rFonts w:ascii="Book Antiqua" w:hAnsi="Book Antiqua"/>
                <w:i/>
                <w:color w:val="000000"/>
                <w:szCs w:val="20"/>
              </w:rPr>
            </w:pPr>
            <w:r w:rsidRPr="007C658E">
              <w:rPr>
                <w:rFonts w:ascii="Book Antiqua" w:hAnsi="Book Antiqua"/>
                <w:i/>
                <w:color w:val="000000"/>
                <w:szCs w:val="20"/>
              </w:rPr>
              <w:t xml:space="preserve">Revised </w:t>
            </w:r>
          </w:p>
          <w:p w14:paraId="24F12BFA" w14:textId="77777777" w:rsidR="002E6F1E" w:rsidRPr="007C658E" w:rsidRDefault="00000000">
            <w:pPr>
              <w:pBdr>
                <w:top w:val="nil"/>
                <w:left w:val="nil"/>
                <w:bottom w:val="nil"/>
                <w:right w:val="nil"/>
                <w:between w:val="nil"/>
              </w:pBdr>
              <w:rPr>
                <w:rFonts w:ascii="Book Antiqua" w:hAnsi="Book Antiqua"/>
                <w:i/>
                <w:color w:val="000000"/>
                <w:szCs w:val="20"/>
              </w:rPr>
            </w:pPr>
            <w:r w:rsidRPr="007C658E">
              <w:rPr>
                <w:rFonts w:ascii="Book Antiqua" w:hAnsi="Book Antiqua"/>
                <w:i/>
                <w:color w:val="000000"/>
                <w:szCs w:val="20"/>
              </w:rPr>
              <w:t xml:space="preserve">Accepted </w:t>
            </w:r>
          </w:p>
          <w:p w14:paraId="5330CA6B" w14:textId="77777777" w:rsidR="002E6F1E" w:rsidRPr="007C658E" w:rsidRDefault="002E6F1E">
            <w:pPr>
              <w:pBdr>
                <w:top w:val="nil"/>
                <w:left w:val="nil"/>
                <w:bottom w:val="nil"/>
                <w:right w:val="nil"/>
                <w:between w:val="nil"/>
              </w:pBdr>
              <w:rPr>
                <w:rFonts w:ascii="Book Antiqua" w:hAnsi="Book Antiqua"/>
                <w:i/>
                <w:color w:val="000000"/>
                <w:szCs w:val="20"/>
              </w:rPr>
            </w:pPr>
          </w:p>
          <w:p w14:paraId="11D25858" w14:textId="77777777" w:rsidR="002E6F1E" w:rsidRPr="007C658E" w:rsidRDefault="00000000">
            <w:pPr>
              <w:pBdr>
                <w:top w:val="nil"/>
                <w:left w:val="nil"/>
                <w:bottom w:val="nil"/>
                <w:right w:val="nil"/>
                <w:between w:val="nil"/>
              </w:pBdr>
              <w:rPr>
                <w:rFonts w:ascii="Book Antiqua" w:hAnsi="Book Antiqua"/>
                <w:i/>
                <w:color w:val="000000"/>
                <w:szCs w:val="20"/>
              </w:rPr>
            </w:pPr>
            <w:r w:rsidRPr="007C658E">
              <w:rPr>
                <w:rFonts w:ascii="Book Antiqua" w:hAnsi="Book Antiqua"/>
                <w:i/>
                <w:color w:val="000000"/>
                <w:szCs w:val="20"/>
              </w:rPr>
              <w:t xml:space="preserve">Keywords: </w:t>
            </w:r>
          </w:p>
          <w:p w14:paraId="4D93E9E8" w14:textId="77777777" w:rsidR="002E6F1E" w:rsidRPr="007C658E" w:rsidRDefault="002E6F1E">
            <w:pPr>
              <w:pBdr>
                <w:top w:val="nil"/>
                <w:left w:val="nil"/>
                <w:bottom w:val="nil"/>
                <w:right w:val="nil"/>
                <w:between w:val="nil"/>
              </w:pBdr>
              <w:rPr>
                <w:rFonts w:ascii="Book Antiqua" w:hAnsi="Book Antiqua"/>
                <w:i/>
                <w:color w:val="000000"/>
                <w:szCs w:val="20"/>
              </w:rPr>
            </w:pPr>
          </w:p>
          <w:p w14:paraId="3E813D20" w14:textId="77777777" w:rsidR="002E6F1E" w:rsidRPr="007C658E" w:rsidRDefault="002E6F1E">
            <w:pPr>
              <w:pBdr>
                <w:top w:val="nil"/>
                <w:left w:val="nil"/>
                <w:bottom w:val="nil"/>
                <w:right w:val="nil"/>
                <w:between w:val="nil"/>
              </w:pBdr>
              <w:rPr>
                <w:rFonts w:ascii="Book Antiqua" w:hAnsi="Book Antiqua"/>
                <w:i/>
                <w:color w:val="000000"/>
                <w:szCs w:val="20"/>
              </w:rPr>
            </w:pPr>
          </w:p>
          <w:p w14:paraId="7F12D847" w14:textId="77777777" w:rsidR="002E6F1E" w:rsidRPr="007C658E" w:rsidRDefault="002E6F1E">
            <w:pPr>
              <w:pBdr>
                <w:top w:val="nil"/>
                <w:left w:val="nil"/>
                <w:bottom w:val="nil"/>
                <w:right w:val="nil"/>
                <w:between w:val="nil"/>
              </w:pBdr>
              <w:rPr>
                <w:rFonts w:ascii="Book Antiqua" w:hAnsi="Book Antiqua"/>
                <w:i/>
              </w:rPr>
            </w:pPr>
          </w:p>
          <w:p w14:paraId="11000BF7" w14:textId="77777777" w:rsidR="002E6F1E" w:rsidRPr="007C658E" w:rsidRDefault="002E6F1E">
            <w:pPr>
              <w:pBdr>
                <w:top w:val="nil"/>
                <w:left w:val="nil"/>
                <w:bottom w:val="nil"/>
                <w:right w:val="nil"/>
                <w:between w:val="nil"/>
              </w:pBdr>
              <w:rPr>
                <w:rFonts w:ascii="Book Antiqua" w:hAnsi="Book Antiqua"/>
                <w:i/>
              </w:rPr>
            </w:pPr>
          </w:p>
          <w:p w14:paraId="49D7B30F" w14:textId="77777777" w:rsidR="002E6F1E" w:rsidRPr="007C658E" w:rsidRDefault="002E6F1E">
            <w:pPr>
              <w:pBdr>
                <w:top w:val="nil"/>
                <w:left w:val="nil"/>
                <w:bottom w:val="nil"/>
                <w:right w:val="nil"/>
                <w:between w:val="nil"/>
              </w:pBdr>
              <w:rPr>
                <w:rFonts w:ascii="Book Antiqua" w:hAnsi="Book Antiqua"/>
                <w:i/>
              </w:rPr>
            </w:pPr>
          </w:p>
          <w:p w14:paraId="72FD265B" w14:textId="77777777" w:rsidR="002E6F1E" w:rsidRPr="007C658E" w:rsidRDefault="002E6F1E">
            <w:pPr>
              <w:pBdr>
                <w:top w:val="nil"/>
                <w:left w:val="nil"/>
                <w:bottom w:val="nil"/>
                <w:right w:val="nil"/>
                <w:between w:val="nil"/>
              </w:pBdr>
              <w:rPr>
                <w:rFonts w:ascii="Book Antiqua" w:hAnsi="Book Antiqua"/>
                <w:i/>
              </w:rPr>
            </w:pPr>
          </w:p>
          <w:p w14:paraId="74B55E14" w14:textId="77777777" w:rsidR="002E6F1E" w:rsidRPr="007C658E" w:rsidRDefault="002E6F1E">
            <w:pPr>
              <w:pBdr>
                <w:top w:val="nil"/>
                <w:left w:val="nil"/>
                <w:bottom w:val="nil"/>
                <w:right w:val="nil"/>
                <w:between w:val="nil"/>
              </w:pBdr>
              <w:rPr>
                <w:rFonts w:ascii="Book Antiqua" w:hAnsi="Book Antiqua"/>
                <w:i/>
              </w:rPr>
            </w:pPr>
          </w:p>
          <w:p w14:paraId="6CE70A31" w14:textId="77777777" w:rsidR="002E6F1E" w:rsidRPr="007C658E" w:rsidRDefault="002E6F1E">
            <w:pPr>
              <w:pBdr>
                <w:top w:val="nil"/>
                <w:left w:val="nil"/>
                <w:bottom w:val="nil"/>
                <w:right w:val="nil"/>
                <w:between w:val="nil"/>
              </w:pBdr>
              <w:rPr>
                <w:rFonts w:ascii="Book Antiqua" w:hAnsi="Book Antiqua"/>
                <w:i/>
              </w:rPr>
            </w:pPr>
          </w:p>
          <w:p w14:paraId="767EED6A" w14:textId="77777777" w:rsidR="002E6F1E" w:rsidRPr="007C658E" w:rsidRDefault="002E6F1E">
            <w:pPr>
              <w:pBdr>
                <w:top w:val="nil"/>
                <w:left w:val="nil"/>
                <w:bottom w:val="nil"/>
                <w:right w:val="nil"/>
                <w:between w:val="nil"/>
              </w:pBdr>
              <w:rPr>
                <w:rFonts w:ascii="Book Antiqua" w:hAnsi="Book Antiqua"/>
                <w:i/>
              </w:rPr>
            </w:pPr>
          </w:p>
          <w:p w14:paraId="7E66DFD5" w14:textId="77777777" w:rsidR="002E6F1E" w:rsidRPr="007C658E" w:rsidRDefault="002E6F1E">
            <w:pPr>
              <w:pBdr>
                <w:top w:val="nil"/>
                <w:left w:val="nil"/>
                <w:bottom w:val="nil"/>
                <w:right w:val="nil"/>
                <w:between w:val="nil"/>
              </w:pBdr>
              <w:rPr>
                <w:rFonts w:ascii="Book Antiqua" w:hAnsi="Book Antiqua"/>
                <w:i/>
              </w:rPr>
            </w:pPr>
          </w:p>
          <w:p w14:paraId="4BA5F6F9" w14:textId="77777777" w:rsidR="002E6F1E" w:rsidRPr="007C658E" w:rsidRDefault="00000000">
            <w:pPr>
              <w:pBdr>
                <w:top w:val="nil"/>
                <w:left w:val="nil"/>
                <w:bottom w:val="nil"/>
                <w:right w:val="nil"/>
                <w:between w:val="nil"/>
              </w:pBdr>
              <w:rPr>
                <w:rFonts w:ascii="Book Antiqua" w:hAnsi="Book Antiqua"/>
                <w:i/>
                <w:color w:val="000000"/>
                <w:szCs w:val="20"/>
              </w:rPr>
            </w:pPr>
            <w:r w:rsidRPr="007C658E">
              <w:rPr>
                <w:rFonts w:ascii="Book Antiqua" w:hAnsi="Book Antiqua"/>
                <w:i/>
                <w:color w:val="000000"/>
                <w:szCs w:val="20"/>
              </w:rPr>
              <w:t>Kata Kunci:</w:t>
            </w:r>
          </w:p>
          <w:p w14:paraId="39008D64" w14:textId="77777777" w:rsidR="002E6F1E" w:rsidRPr="007C658E" w:rsidRDefault="002E6F1E">
            <w:pPr>
              <w:pBdr>
                <w:top w:val="nil"/>
                <w:left w:val="nil"/>
                <w:bottom w:val="nil"/>
                <w:right w:val="nil"/>
                <w:between w:val="nil"/>
              </w:pBdr>
              <w:rPr>
                <w:rFonts w:ascii="Book Antiqua" w:hAnsi="Book Antiqua"/>
                <w:i/>
                <w:color w:val="000000"/>
                <w:szCs w:val="20"/>
              </w:rPr>
            </w:pPr>
          </w:p>
        </w:tc>
        <w:tc>
          <w:tcPr>
            <w:tcW w:w="265" w:type="dxa"/>
          </w:tcPr>
          <w:p w14:paraId="653D147C" w14:textId="77777777" w:rsidR="002E6F1E" w:rsidRPr="007C658E" w:rsidRDefault="002E6F1E">
            <w:pPr>
              <w:pBdr>
                <w:top w:val="nil"/>
                <w:left w:val="nil"/>
                <w:bottom w:val="nil"/>
                <w:right w:val="nil"/>
                <w:between w:val="nil"/>
              </w:pBdr>
              <w:rPr>
                <w:rFonts w:ascii="Book Antiqua" w:hAnsi="Book Antiqua"/>
                <w:i/>
                <w:color w:val="000000"/>
                <w:szCs w:val="20"/>
              </w:rPr>
            </w:pPr>
          </w:p>
        </w:tc>
        <w:tc>
          <w:tcPr>
            <w:tcW w:w="6240" w:type="dxa"/>
          </w:tcPr>
          <w:p w14:paraId="7347CD1C" w14:textId="77777777" w:rsidR="002E6F1E" w:rsidRPr="007C658E" w:rsidRDefault="00000000">
            <w:pPr>
              <w:pBdr>
                <w:top w:val="nil"/>
                <w:left w:val="nil"/>
                <w:bottom w:val="nil"/>
                <w:right w:val="nil"/>
                <w:between w:val="nil"/>
              </w:pBdr>
              <w:rPr>
                <w:rFonts w:ascii="Book Antiqua" w:hAnsi="Book Antiqua"/>
                <w:i/>
                <w:color w:val="000000"/>
                <w:szCs w:val="20"/>
              </w:rPr>
            </w:pPr>
            <w:r w:rsidRPr="007C658E">
              <w:rPr>
                <w:rFonts w:ascii="Book Antiqua" w:hAnsi="Book Antiqua"/>
                <w:i/>
                <w:color w:val="000000"/>
                <w:szCs w:val="20"/>
              </w:rPr>
              <w:t>ABSTRACT</w:t>
            </w:r>
          </w:p>
          <w:p w14:paraId="249492E0" w14:textId="77777777" w:rsidR="002E6F1E" w:rsidRPr="007C658E" w:rsidRDefault="00000000">
            <w:pPr>
              <w:pBdr>
                <w:top w:val="nil"/>
                <w:left w:val="nil"/>
                <w:bottom w:val="nil"/>
                <w:right w:val="nil"/>
                <w:between w:val="nil"/>
              </w:pBdr>
              <w:rPr>
                <w:rFonts w:ascii="Book Antiqua" w:hAnsi="Book Antiqua"/>
                <w:i/>
                <w:color w:val="000000"/>
                <w:szCs w:val="20"/>
              </w:rPr>
            </w:pPr>
            <w:r w:rsidRPr="007C658E">
              <w:rPr>
                <w:rFonts w:ascii="Book Antiqua" w:hAnsi="Book Antiqua"/>
                <w:i/>
                <w:color w:val="000000"/>
                <w:szCs w:val="20"/>
              </w:rPr>
              <w:t>The abstract is a brief summary of the entire article’s contents. The abstract is written clearly, concisely and using powerful sentences in a paragraph of 150-200 words. The abstract should be able to help the reader understand the points out the essential parts of the article. It should give a clear general description of the article’s contents. Abstract writing consists of four main parts arranged in sequence. The first part explains the primary objectives and research problem(s) discussed. The second part explains basic design of research methods. The third part explains the major findings or results as the results of the analysis. The fourth part outlines the interpretation and conclusions. Abstracts are not allowed to put an extensive background, cite a literature, using abbreviations or unfamiliar terms, include sort statistics, tables, figures or references to those tables/figures. The abstract is not allowed to add information not contained in the original work. The abstract is not for defining a term. The abstract is presented in both Bahasa Indonesia and English.</w:t>
            </w:r>
          </w:p>
        </w:tc>
      </w:tr>
      <w:tr w:rsidR="002E6F1E" w:rsidRPr="007C658E" w14:paraId="77438908" w14:textId="77777777">
        <w:trPr>
          <w:jc w:val="center"/>
        </w:trPr>
        <w:tc>
          <w:tcPr>
            <w:tcW w:w="2268" w:type="dxa"/>
            <w:vMerge/>
          </w:tcPr>
          <w:p w14:paraId="31C3B901" w14:textId="77777777" w:rsidR="002E6F1E" w:rsidRPr="007C658E" w:rsidRDefault="002E6F1E">
            <w:pPr>
              <w:pBdr>
                <w:top w:val="nil"/>
                <w:left w:val="nil"/>
                <w:bottom w:val="nil"/>
                <w:right w:val="nil"/>
                <w:between w:val="nil"/>
              </w:pBdr>
              <w:jc w:val="left"/>
              <w:rPr>
                <w:rFonts w:ascii="Book Antiqua" w:hAnsi="Book Antiqua"/>
                <w:i/>
                <w:color w:val="000000"/>
                <w:szCs w:val="20"/>
              </w:rPr>
            </w:pPr>
          </w:p>
        </w:tc>
        <w:tc>
          <w:tcPr>
            <w:tcW w:w="265" w:type="dxa"/>
          </w:tcPr>
          <w:p w14:paraId="3C9D2252" w14:textId="77777777" w:rsidR="002E6F1E" w:rsidRPr="007C658E" w:rsidRDefault="002E6F1E">
            <w:pPr>
              <w:pBdr>
                <w:top w:val="nil"/>
                <w:left w:val="nil"/>
                <w:bottom w:val="nil"/>
                <w:right w:val="nil"/>
                <w:between w:val="nil"/>
              </w:pBdr>
              <w:rPr>
                <w:rFonts w:ascii="Book Antiqua" w:hAnsi="Book Antiqua"/>
                <w:i/>
                <w:color w:val="000000"/>
                <w:szCs w:val="20"/>
              </w:rPr>
            </w:pPr>
          </w:p>
        </w:tc>
        <w:tc>
          <w:tcPr>
            <w:tcW w:w="6240" w:type="dxa"/>
          </w:tcPr>
          <w:p w14:paraId="733A7E26" w14:textId="77777777" w:rsidR="002E6F1E" w:rsidRPr="007C658E" w:rsidRDefault="002E6F1E">
            <w:pPr>
              <w:pBdr>
                <w:top w:val="nil"/>
                <w:left w:val="nil"/>
                <w:bottom w:val="nil"/>
                <w:right w:val="nil"/>
                <w:between w:val="nil"/>
              </w:pBdr>
              <w:rPr>
                <w:rFonts w:ascii="Book Antiqua" w:hAnsi="Book Antiqua"/>
                <w:i/>
                <w:color w:val="000000"/>
                <w:szCs w:val="20"/>
              </w:rPr>
            </w:pPr>
          </w:p>
          <w:p w14:paraId="26067A42" w14:textId="77777777" w:rsidR="002E6F1E" w:rsidRPr="007C658E" w:rsidRDefault="00000000">
            <w:pPr>
              <w:pBdr>
                <w:top w:val="nil"/>
                <w:left w:val="nil"/>
                <w:bottom w:val="nil"/>
                <w:right w:val="nil"/>
                <w:between w:val="nil"/>
              </w:pBdr>
              <w:rPr>
                <w:rFonts w:ascii="Book Antiqua" w:hAnsi="Book Antiqua"/>
                <w:i/>
                <w:color w:val="000000"/>
                <w:szCs w:val="20"/>
              </w:rPr>
            </w:pPr>
            <w:r w:rsidRPr="007C658E">
              <w:rPr>
                <w:rFonts w:ascii="Book Antiqua" w:hAnsi="Book Antiqua"/>
                <w:i/>
                <w:color w:val="000000"/>
                <w:szCs w:val="20"/>
              </w:rPr>
              <w:t>ABSTRAK</w:t>
            </w:r>
          </w:p>
          <w:p w14:paraId="618CF298" w14:textId="77777777" w:rsidR="002E6F1E" w:rsidRPr="007C658E" w:rsidRDefault="00000000">
            <w:pPr>
              <w:pBdr>
                <w:top w:val="nil"/>
                <w:left w:val="nil"/>
                <w:bottom w:val="nil"/>
                <w:right w:val="nil"/>
                <w:between w:val="nil"/>
              </w:pBdr>
              <w:rPr>
                <w:rFonts w:ascii="Book Antiqua" w:hAnsi="Book Antiqua"/>
                <w:i/>
                <w:color w:val="000000"/>
                <w:szCs w:val="20"/>
              </w:rPr>
            </w:pPr>
            <w:proofErr w:type="spellStart"/>
            <w:r w:rsidRPr="007C658E">
              <w:rPr>
                <w:rFonts w:ascii="Book Antiqua" w:hAnsi="Book Antiqua"/>
                <w:i/>
                <w:color w:val="000000"/>
                <w:szCs w:val="20"/>
              </w:rPr>
              <w:t>Abstrak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dibuat</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sebagai</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ringkasan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singkat</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atas</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keseluruhan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isi</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artikel</w:t>
            </w:r>
            <w:proofErr w:type="spellEnd"/>
            <w:r w:rsidRPr="007C658E">
              <w:rPr>
                <w:rFonts w:ascii="Book Antiqua" w:hAnsi="Book Antiqua"/>
                <w:i/>
                <w:color w:val="000000"/>
                <w:szCs w:val="20"/>
              </w:rPr>
              <w:t xml:space="preserve"> yang </w:t>
            </w:r>
            <w:proofErr w:type="spellStart"/>
            <w:r w:rsidRPr="007C658E">
              <w:rPr>
                <w:rFonts w:ascii="Book Antiqua" w:hAnsi="Book Antiqua"/>
                <w:i/>
                <w:color w:val="000000"/>
                <w:szCs w:val="20"/>
              </w:rPr>
              <w:t>disajikan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dalam</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satu</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paragraf</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antara</w:t>
            </w:r>
            <w:proofErr w:type="spellEnd"/>
            <w:r w:rsidRPr="007C658E">
              <w:rPr>
                <w:rFonts w:ascii="Book Antiqua" w:hAnsi="Book Antiqua"/>
                <w:i/>
                <w:color w:val="000000"/>
                <w:szCs w:val="20"/>
              </w:rPr>
              <w:t xml:space="preserve"> 150-200 kata. </w:t>
            </w:r>
            <w:proofErr w:type="spellStart"/>
            <w:r w:rsidRPr="007C658E">
              <w:rPr>
                <w:rFonts w:ascii="Book Antiqua" w:hAnsi="Book Antiqua"/>
                <w:i/>
                <w:color w:val="000000"/>
                <w:szCs w:val="20"/>
              </w:rPr>
              <w:t>Abstrak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ditulis</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secara</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jelas</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padat</w:t>
            </w:r>
            <w:proofErr w:type="spellEnd"/>
            <w:r w:rsidRPr="007C658E">
              <w:rPr>
                <w:rFonts w:ascii="Book Antiqua" w:hAnsi="Book Antiqua"/>
                <w:i/>
                <w:color w:val="000000"/>
                <w:szCs w:val="20"/>
              </w:rPr>
              <w:t xml:space="preserve"> dan </w:t>
            </w:r>
            <w:proofErr w:type="spellStart"/>
            <w:r w:rsidRPr="007C658E">
              <w:rPr>
                <w:rFonts w:ascii="Book Antiqua" w:hAnsi="Book Antiqua"/>
                <w:i/>
                <w:color w:val="000000"/>
                <w:szCs w:val="20"/>
              </w:rPr>
              <w:t>menggunakan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kalimat</w:t>
            </w:r>
            <w:proofErr w:type="spellEnd"/>
            <w:r w:rsidRPr="007C658E">
              <w:rPr>
                <w:rFonts w:ascii="Book Antiqua" w:hAnsi="Book Antiqua"/>
                <w:i/>
                <w:color w:val="000000"/>
                <w:szCs w:val="20"/>
              </w:rPr>
              <w:t xml:space="preserve"> yang </w:t>
            </w:r>
            <w:proofErr w:type="spellStart"/>
            <w:r w:rsidRPr="007C658E">
              <w:rPr>
                <w:rFonts w:ascii="Book Antiqua" w:hAnsi="Book Antiqua"/>
                <w:i/>
                <w:color w:val="000000"/>
                <w:szCs w:val="20"/>
              </w:rPr>
              <w:t>efektif</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Abstrak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harus</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dapat</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membantu</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pembaca</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memahami</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pokok-pokok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penting</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dari</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artikel</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sehingga</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dapat</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memberi</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gambaran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umum</w:t>
            </w:r>
            <w:proofErr w:type="spellEnd"/>
            <w:r w:rsidRPr="007C658E">
              <w:rPr>
                <w:rFonts w:ascii="Book Antiqua" w:hAnsi="Book Antiqua"/>
                <w:i/>
                <w:color w:val="000000"/>
                <w:szCs w:val="20"/>
              </w:rPr>
              <w:t xml:space="preserve"> yang </w:t>
            </w:r>
            <w:proofErr w:type="spellStart"/>
            <w:r w:rsidRPr="007C658E">
              <w:rPr>
                <w:rFonts w:ascii="Book Antiqua" w:hAnsi="Book Antiqua"/>
                <w:i/>
                <w:color w:val="000000"/>
                <w:szCs w:val="20"/>
              </w:rPr>
              <w:t>jelas</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atas</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isi</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artikel</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Penulisan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abstrak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terdiri</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dari</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empat</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pokok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utama</w:t>
            </w:r>
            <w:proofErr w:type="spellEnd"/>
            <w:r w:rsidRPr="007C658E">
              <w:rPr>
                <w:rFonts w:ascii="Book Antiqua" w:hAnsi="Book Antiqua"/>
                <w:i/>
                <w:color w:val="000000"/>
                <w:szCs w:val="20"/>
              </w:rPr>
              <w:t xml:space="preserve"> yang </w:t>
            </w:r>
            <w:proofErr w:type="spellStart"/>
            <w:r w:rsidRPr="007C658E">
              <w:rPr>
                <w:rFonts w:ascii="Book Antiqua" w:hAnsi="Book Antiqua"/>
                <w:i/>
                <w:color w:val="000000"/>
                <w:szCs w:val="20"/>
              </w:rPr>
              <w:t>disusun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secara</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berurutan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Pokok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pertama</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abstrak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menjelaskan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tujuan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utama</w:t>
            </w:r>
            <w:proofErr w:type="spellEnd"/>
            <w:r w:rsidRPr="007C658E">
              <w:rPr>
                <w:rFonts w:ascii="Book Antiqua" w:hAnsi="Book Antiqua"/>
                <w:i/>
                <w:color w:val="000000"/>
                <w:szCs w:val="20"/>
              </w:rPr>
              <w:t xml:space="preserve"> dan </w:t>
            </w:r>
            <w:proofErr w:type="spellStart"/>
            <w:r w:rsidRPr="007C658E">
              <w:rPr>
                <w:rFonts w:ascii="Book Antiqua" w:hAnsi="Book Antiqua"/>
                <w:i/>
                <w:color w:val="000000"/>
                <w:szCs w:val="20"/>
              </w:rPr>
              <w:t>persoalan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penelitian</w:t>
            </w:r>
            <w:proofErr w:type="spellEnd"/>
            <w:r w:rsidRPr="007C658E">
              <w:rPr>
                <w:rFonts w:ascii="Book Antiqua" w:hAnsi="Book Antiqua"/>
                <w:i/>
                <w:color w:val="000000"/>
                <w:szCs w:val="20"/>
              </w:rPr>
              <w:t xml:space="preserve"> yang </w:t>
            </w:r>
            <w:proofErr w:type="spellStart"/>
            <w:r w:rsidRPr="007C658E">
              <w:rPr>
                <w:rFonts w:ascii="Book Antiqua" w:hAnsi="Book Antiqua"/>
                <w:i/>
                <w:color w:val="000000"/>
                <w:szCs w:val="20"/>
              </w:rPr>
              <w:t>dibahas</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Pokok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kedua</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menjelaskan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metode</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penelitian</w:t>
            </w:r>
            <w:proofErr w:type="spellEnd"/>
            <w:r w:rsidRPr="007C658E">
              <w:rPr>
                <w:rFonts w:ascii="Book Antiqua" w:hAnsi="Book Antiqua"/>
                <w:i/>
                <w:color w:val="000000"/>
                <w:szCs w:val="20"/>
              </w:rPr>
              <w:t xml:space="preserve"> yang </w:t>
            </w:r>
            <w:proofErr w:type="spellStart"/>
            <w:r w:rsidRPr="007C658E">
              <w:rPr>
                <w:rFonts w:ascii="Book Antiqua" w:hAnsi="Book Antiqua"/>
                <w:i/>
                <w:color w:val="000000"/>
                <w:szCs w:val="20"/>
              </w:rPr>
              <w:t>dibahas</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secara</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umum</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Pokok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ketiga</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menjelaskan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temuan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utama</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atau</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hasil</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dari</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analisis</w:t>
            </w:r>
            <w:proofErr w:type="spellEnd"/>
            <w:r w:rsidRPr="007C658E">
              <w:rPr>
                <w:rFonts w:ascii="Book Antiqua" w:hAnsi="Book Antiqua"/>
                <w:i/>
                <w:color w:val="000000"/>
                <w:szCs w:val="20"/>
              </w:rPr>
              <w:t xml:space="preserve"> yang </w:t>
            </w:r>
            <w:proofErr w:type="spellStart"/>
            <w:r w:rsidRPr="007C658E">
              <w:rPr>
                <w:rFonts w:ascii="Book Antiqua" w:hAnsi="Book Antiqua"/>
                <w:i/>
                <w:color w:val="000000"/>
                <w:szCs w:val="20"/>
              </w:rPr>
              <w:t>dibuat</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Pokok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keempat</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menguraikan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secara</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singkat</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interpretasi</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atas</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hasil</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serta</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simpulan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dari</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penelitian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Abstrak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tidak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diperkenankan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menjelaskan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latar</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belakang</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secara</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ekstensif</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memuat</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kutipan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memuat</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singkatan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atau</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istilah</w:t>
            </w:r>
            <w:proofErr w:type="spellEnd"/>
            <w:r w:rsidRPr="007C658E">
              <w:rPr>
                <w:rFonts w:ascii="Book Antiqua" w:hAnsi="Book Antiqua"/>
                <w:i/>
                <w:color w:val="000000"/>
                <w:szCs w:val="20"/>
              </w:rPr>
              <w:t xml:space="preserve"> yang </w:t>
            </w:r>
            <w:proofErr w:type="spellStart"/>
            <w:r w:rsidRPr="007C658E">
              <w:rPr>
                <w:rFonts w:ascii="Book Antiqua" w:hAnsi="Book Antiqua"/>
                <w:i/>
                <w:color w:val="000000"/>
                <w:szCs w:val="20"/>
              </w:rPr>
              <w:t>tidak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dikenal</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secara</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umum</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memuat</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angka-angka</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statistik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tabel</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gambar</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atau</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rujukan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ke</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tab</w:t>
            </w:r>
            <w:r w:rsidRPr="007C658E">
              <w:rPr>
                <w:rFonts w:ascii="Book Antiqua" w:hAnsi="Book Antiqua"/>
                <w:i/>
              </w:rPr>
              <w:t>el</w:t>
            </w:r>
            <w:proofErr w:type="spellEnd"/>
            <w:r w:rsidRPr="007C658E">
              <w:rPr>
                <w:rFonts w:ascii="Book Antiqua" w:hAnsi="Book Antiqua"/>
                <w:i/>
                <w:color w:val="000000"/>
                <w:szCs w:val="20"/>
              </w:rPr>
              <w:t>/</w:t>
            </w:r>
            <w:proofErr w:type="spellStart"/>
            <w:r w:rsidRPr="007C658E">
              <w:rPr>
                <w:rFonts w:ascii="Book Antiqua" w:hAnsi="Book Antiqua"/>
                <w:i/>
                <w:color w:val="000000"/>
                <w:szCs w:val="20"/>
              </w:rPr>
              <w:t>gambar</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tersebut</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Abstrak</w:t>
            </w:r>
            <w:proofErr w:type="spellEnd"/>
            <w:r w:rsidRPr="007C658E">
              <w:rPr>
                <w:rFonts w:ascii="Book Antiqua" w:hAnsi="Book Antiqua"/>
                <w:i/>
                <w:color w:val="000000"/>
                <w:szCs w:val="20"/>
              </w:rPr>
              <w:t xml:space="preserve"> juga </w:t>
            </w:r>
            <w:proofErr w:type="spellStart"/>
            <w:r w:rsidRPr="007C658E">
              <w:rPr>
                <w:rFonts w:ascii="Book Antiqua" w:hAnsi="Book Antiqua"/>
                <w:i/>
                <w:color w:val="000000"/>
                <w:szCs w:val="20"/>
              </w:rPr>
              <w:t>tidak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diperkenankan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menyajikan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informasi</w:t>
            </w:r>
            <w:proofErr w:type="spellEnd"/>
            <w:r w:rsidRPr="007C658E">
              <w:rPr>
                <w:rFonts w:ascii="Book Antiqua" w:hAnsi="Book Antiqua"/>
                <w:i/>
                <w:color w:val="000000"/>
                <w:szCs w:val="20"/>
              </w:rPr>
              <w:t xml:space="preserve"> yang </w:t>
            </w:r>
            <w:proofErr w:type="spellStart"/>
            <w:r w:rsidRPr="007C658E">
              <w:rPr>
                <w:rFonts w:ascii="Book Antiqua" w:hAnsi="Book Antiqua"/>
                <w:i/>
                <w:color w:val="000000"/>
                <w:szCs w:val="20"/>
              </w:rPr>
              <w:t>tidak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dibahas</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dalam</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artikel</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serta</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mendefinisikan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suatu</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istilah</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Abstrak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disajikan</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baik</w:t>
            </w:r>
            <w:proofErr w:type="spellEnd"/>
            <w:r w:rsidRPr="007C658E">
              <w:rPr>
                <w:rFonts w:ascii="Book Antiqua" w:hAnsi="Book Antiqua"/>
                <w:i/>
                <w:color w:val="000000"/>
                <w:szCs w:val="20"/>
              </w:rPr>
              <w:t xml:space="preserve"> </w:t>
            </w:r>
            <w:proofErr w:type="spellStart"/>
            <w:r w:rsidRPr="007C658E">
              <w:rPr>
                <w:rFonts w:ascii="Book Antiqua" w:hAnsi="Book Antiqua"/>
                <w:i/>
                <w:color w:val="000000"/>
                <w:szCs w:val="20"/>
              </w:rPr>
              <w:t>dalam</w:t>
            </w:r>
            <w:proofErr w:type="spellEnd"/>
            <w:r w:rsidRPr="007C658E">
              <w:rPr>
                <w:rFonts w:ascii="Book Antiqua" w:hAnsi="Book Antiqua"/>
                <w:i/>
                <w:color w:val="000000"/>
                <w:szCs w:val="20"/>
              </w:rPr>
              <w:t xml:space="preserve"> Bahasa Indonesia </w:t>
            </w:r>
            <w:proofErr w:type="spellStart"/>
            <w:r w:rsidRPr="007C658E">
              <w:rPr>
                <w:rFonts w:ascii="Book Antiqua" w:hAnsi="Book Antiqua"/>
                <w:i/>
                <w:color w:val="000000"/>
                <w:szCs w:val="20"/>
              </w:rPr>
              <w:t>maupun</w:t>
            </w:r>
            <w:proofErr w:type="spellEnd"/>
            <w:r w:rsidRPr="007C658E">
              <w:rPr>
                <w:rFonts w:ascii="Book Antiqua" w:hAnsi="Book Antiqua"/>
                <w:i/>
                <w:color w:val="000000"/>
                <w:szCs w:val="20"/>
              </w:rPr>
              <w:t xml:space="preserve"> Bahasa </w:t>
            </w:r>
            <w:proofErr w:type="spellStart"/>
            <w:r w:rsidRPr="007C658E">
              <w:rPr>
                <w:rFonts w:ascii="Book Antiqua" w:hAnsi="Book Antiqua"/>
                <w:i/>
                <w:color w:val="000000"/>
                <w:szCs w:val="20"/>
              </w:rPr>
              <w:t>Inggris</w:t>
            </w:r>
            <w:proofErr w:type="spellEnd"/>
            <w:r w:rsidRPr="007C658E">
              <w:rPr>
                <w:rFonts w:ascii="Book Antiqua" w:hAnsi="Book Antiqua"/>
                <w:i/>
                <w:color w:val="000000"/>
                <w:szCs w:val="20"/>
              </w:rPr>
              <w:t>.</w:t>
            </w:r>
          </w:p>
        </w:tc>
      </w:tr>
    </w:tbl>
    <w:p w14:paraId="74ECF39C" w14:textId="77777777" w:rsidR="002E6F1E" w:rsidRPr="007C658E" w:rsidRDefault="002E6F1E">
      <w:pPr>
        <w:pBdr>
          <w:top w:val="nil"/>
          <w:left w:val="nil"/>
          <w:bottom w:val="nil"/>
          <w:right w:val="nil"/>
          <w:between w:val="nil"/>
        </w:pBdr>
        <w:rPr>
          <w:rFonts w:ascii="Book Antiqua" w:hAnsi="Book Antiqua"/>
          <w:i/>
          <w:color w:val="000000"/>
          <w:szCs w:val="20"/>
        </w:rPr>
      </w:pPr>
    </w:p>
    <w:p w14:paraId="414AA3AE" w14:textId="77777777" w:rsidR="002E6F1E" w:rsidRPr="007C658E" w:rsidRDefault="002E6F1E">
      <w:pPr>
        <w:pBdr>
          <w:top w:val="nil"/>
          <w:left w:val="nil"/>
          <w:bottom w:val="nil"/>
          <w:right w:val="nil"/>
          <w:between w:val="nil"/>
        </w:pBdr>
        <w:ind w:firstLine="397"/>
        <w:rPr>
          <w:rFonts w:ascii="Book Antiqua" w:eastAsia="Book Antiqua" w:hAnsi="Book Antiqua" w:cs="Book Antiqua"/>
          <w:color w:val="000000"/>
          <w:szCs w:val="20"/>
        </w:rPr>
        <w:sectPr w:rsidR="002E6F1E" w:rsidRPr="007C658E">
          <w:headerReference w:type="even" r:id="rId7"/>
          <w:headerReference w:type="default" r:id="rId8"/>
          <w:headerReference w:type="first" r:id="rId9"/>
          <w:footerReference w:type="first" r:id="rId10"/>
          <w:pgSz w:w="11907" w:h="16840"/>
          <w:pgMar w:top="1701" w:right="1247" w:bottom="1531" w:left="1134" w:header="1021" w:footer="1077" w:gutter="0"/>
          <w:pgNumType w:start="1"/>
          <w:cols w:space="720"/>
        </w:sectPr>
      </w:pPr>
    </w:p>
    <w:p w14:paraId="6776155D" w14:textId="77777777" w:rsidR="002E6F1E" w:rsidRPr="007C658E" w:rsidRDefault="00000000">
      <w:pPr>
        <w:pBdr>
          <w:top w:val="nil"/>
          <w:left w:val="nil"/>
          <w:bottom w:val="nil"/>
          <w:right w:val="nil"/>
          <w:between w:val="nil"/>
        </w:pBdr>
        <w:rPr>
          <w:rFonts w:ascii="Book Antiqua" w:eastAsia="Book Antiqua" w:hAnsi="Book Antiqua" w:cs="Book Antiqua"/>
          <w:b/>
          <w:smallCaps/>
          <w:color w:val="000000"/>
          <w:sz w:val="22"/>
          <w:szCs w:val="22"/>
        </w:rPr>
      </w:pPr>
      <w:r w:rsidRPr="007C658E">
        <w:rPr>
          <w:rFonts w:ascii="Book Antiqua" w:eastAsia="Book Antiqua" w:hAnsi="Book Antiqua" w:cs="Book Antiqua"/>
          <w:b/>
          <w:smallCaps/>
          <w:color w:val="000000"/>
          <w:sz w:val="22"/>
          <w:szCs w:val="22"/>
        </w:rPr>
        <w:t>1. PENDAHULUAN</w:t>
      </w:r>
      <w:r w:rsidRPr="007C658E">
        <w:rPr>
          <w:rFonts w:ascii="Book Antiqua" w:hAnsi="Book Antiqua"/>
          <w:noProof/>
          <w:sz w:val="22"/>
          <w:szCs w:val="22"/>
        </w:rPr>
        <mc:AlternateContent>
          <mc:Choice Requires="wps">
            <w:drawing>
              <wp:anchor distT="107950" distB="0" distL="114300" distR="114300" simplePos="0" relativeHeight="251658240" behindDoc="0" locked="0" layoutInCell="1" hidden="0" allowOverlap="1" wp14:anchorId="1C53428C" wp14:editId="412CBC44">
                <wp:simplePos x="0" y="0"/>
                <wp:positionH relativeFrom="column">
                  <wp:posOffset>12701</wp:posOffset>
                </wp:positionH>
                <wp:positionV relativeFrom="paragraph">
                  <wp:posOffset>9531350</wp:posOffset>
                </wp:positionV>
                <wp:extent cx="6057265" cy="180975"/>
                <wp:effectExtent l="0" t="0" r="0" b="0"/>
                <wp:wrapTopAndBottom distT="107950" distB="0"/>
                <wp:docPr id="2" name="Rectangle 2"/>
                <wp:cNvGraphicFramePr/>
                <a:graphic xmlns:a="http://schemas.openxmlformats.org/drawingml/2006/main">
                  <a:graphicData uri="http://schemas.microsoft.com/office/word/2010/wordprocessingShape">
                    <wps:wsp>
                      <wps:cNvSpPr/>
                      <wps:spPr>
                        <a:xfrm>
                          <a:off x="2322130" y="3694275"/>
                          <a:ext cx="6047740" cy="171450"/>
                        </a:xfrm>
                        <a:prstGeom prst="rect">
                          <a:avLst/>
                        </a:prstGeom>
                        <a:noFill/>
                        <a:ln>
                          <a:noFill/>
                        </a:ln>
                      </wps:spPr>
                      <wps:txbx>
                        <w:txbxContent>
                          <w:p w14:paraId="0DEB818C" w14:textId="77777777" w:rsidR="002E6F1E" w:rsidRDefault="00000000">
                            <w:pPr>
                              <w:spacing w:line="275" w:lineRule="auto"/>
                              <w:jc w:val="left"/>
                              <w:textDirection w:val="btLr"/>
                            </w:pPr>
                            <w:r>
                              <w:rPr>
                                <w:rFonts w:ascii="Book Antiqua" w:eastAsia="Book Antiqua" w:hAnsi="Book Antiqua" w:cs="Book Antiqua"/>
                                <w:i/>
                                <w:color w:val="000000"/>
                                <w:sz w:val="18"/>
                              </w:rPr>
                              <w:t>* Corresponding author, email address:  author_email@domain.ac.id</w:t>
                            </w:r>
                          </w:p>
                        </w:txbxContent>
                      </wps:txbx>
                      <wps:bodyPr spcFirstLastPara="1" wrap="square" lIns="0" tIns="0" rIns="0" bIns="0" anchor="t" anchorCtr="0">
                        <a:noAutofit/>
                      </wps:bodyPr>
                    </wps:wsp>
                  </a:graphicData>
                </a:graphic>
              </wp:anchor>
            </w:drawing>
          </mc:Choice>
          <mc:Fallback>
            <w:pict>
              <v:rect w14:anchorId="1C53428C" id="Rectangle 2" o:spid="_x0000_s1026" style="position:absolute;left:0;text-align:left;margin-left:1pt;margin-top:750.5pt;width:476.95pt;height:14.25pt;z-index:251658240;visibility:visible;mso-wrap-style:square;mso-wrap-distance-left:9pt;mso-wrap-distance-top:8.5pt;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" filled="f" stroked="f">
                <v:textbox inset="0,0,0,0">
                  <w:txbxContent>
                    <w:p w14:paraId="0DEB818C" w14:textId="77777777" w:rsidR="002E6F1E" w:rsidRDefault="00000000">
                      <w:pPr>
                        <w:spacing w:line="275" w:lineRule="auto"/>
                        <w:jc w:val="left"/>
                        <w:textDirection w:val="btLr"/>
                      </w:pPr>
                      <w:r>
                        <w:rPr>
                          <w:rFonts w:ascii="Book Antiqua" w:eastAsia="Book Antiqua" w:hAnsi="Book Antiqua" w:cs="Book Antiqua"/>
                          <w:i/>
                          <w:color w:val="000000"/>
                          <w:sz w:val="18"/>
                        </w:rPr>
                        <w:t>* Corresponding author, email address:  author_email@domain.ac.id</w:t>
                      </w:r>
                    </w:p>
                  </w:txbxContent>
                </v:textbox>
                <w10:wrap type="topAndBottom"/>
              </v:rect>
            </w:pict>
          </mc:Fallback>
        </mc:AlternateContent>
      </w:r>
    </w:p>
    <w:p w14:paraId="381E71BE" w14:textId="77777777" w:rsidR="002E6F1E" w:rsidRPr="007C658E" w:rsidRDefault="00000000">
      <w:pPr>
        <w:pBdr>
          <w:top w:val="nil"/>
          <w:left w:val="nil"/>
          <w:bottom w:val="nil"/>
          <w:right w:val="nil"/>
          <w:between w:val="nil"/>
        </w:pBdr>
        <w:ind w:firstLine="397"/>
        <w:rPr>
          <w:rFonts w:ascii="Book Antiqua" w:eastAsia="Book Antiqua" w:hAnsi="Book Antiqua" w:cs="Book Antiqua"/>
          <w:color w:val="000000"/>
          <w:sz w:val="22"/>
          <w:szCs w:val="22"/>
        </w:rPr>
      </w:pPr>
      <w:proofErr w:type="spellStart"/>
      <w:r w:rsidRPr="007C658E">
        <w:rPr>
          <w:rFonts w:ascii="Book Antiqua" w:eastAsia="Book Antiqua" w:hAnsi="Book Antiqua" w:cs="Book Antiqua"/>
          <w:color w:val="000000"/>
          <w:sz w:val="22"/>
          <w:szCs w:val="22"/>
        </w:rPr>
        <w:lastRenderedPageBreak/>
        <w:t>Pendahuluan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harus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dapat</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menjelaskan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rasionalitas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sehingga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dapat</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dijustifikasi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mengapa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ini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penting</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sz w:val="22"/>
          <w:szCs w:val="22"/>
        </w:rPr>
        <w:t>untuk</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bidang</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sz w:val="22"/>
          <w:szCs w:val="22"/>
        </w:rPr>
        <w:t>manajemen</w:t>
      </w:r>
      <w:proofErr w:type="spellEnd"/>
      <w:r w:rsidRPr="007C658E">
        <w:rPr>
          <w:rFonts w:ascii="Book Antiqua" w:eastAsia="Book Antiqua" w:hAnsi="Book Antiqua" w:cs="Book Antiqua"/>
          <w:sz w:val="22"/>
          <w:szCs w:val="22"/>
        </w:rPr>
        <w:t xml:space="preserve"> </w:t>
      </w:r>
      <w:r w:rsidRPr="007C658E">
        <w:rPr>
          <w:rFonts w:ascii="Book Antiqua" w:eastAsia="Book Antiqua" w:hAnsi="Book Antiqua" w:cs="Book Antiqua"/>
          <w:color w:val="000000"/>
          <w:sz w:val="22"/>
          <w:szCs w:val="22"/>
        </w:rPr>
        <w:t xml:space="preserve">dan </w:t>
      </w:r>
      <w:proofErr w:type="spellStart"/>
      <w:r w:rsidRPr="007C658E">
        <w:rPr>
          <w:rFonts w:ascii="Book Antiqua" w:eastAsia="Book Antiqua" w:hAnsi="Book Antiqua" w:cs="Book Antiqua"/>
          <w:color w:val="000000"/>
          <w:sz w:val="22"/>
          <w:szCs w:val="22"/>
        </w:rPr>
        <w:t>bisnis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kh</w:t>
      </w:r>
      <w:r w:rsidRPr="007C658E">
        <w:rPr>
          <w:rFonts w:ascii="Book Antiqua" w:eastAsia="Book Antiqua" w:hAnsi="Book Antiqua" w:cs="Book Antiqua"/>
          <w:sz w:val="22"/>
          <w:szCs w:val="22"/>
        </w:rPr>
        <w:t>ususnya</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bisnis</w:t>
      </w:r>
      <w:proofErr w:type="spellEnd"/>
      <w:r w:rsidRPr="007C658E">
        <w:rPr>
          <w:rFonts w:ascii="Book Antiqua" w:eastAsia="Book Antiqua" w:hAnsi="Book Antiqua" w:cs="Book Antiqua"/>
          <w:sz w:val="22"/>
          <w:szCs w:val="22"/>
        </w:rPr>
        <w:t xml:space="preserve"> digital</w:t>
      </w:r>
      <w:r w:rsidRPr="007C658E">
        <w:rPr>
          <w:rFonts w:ascii="Book Antiqua" w:eastAsia="Book Antiqua" w:hAnsi="Book Antiqua" w:cs="Book Antiqua"/>
          <w:color w:val="000000"/>
          <w:sz w:val="22"/>
          <w:szCs w:val="22"/>
        </w:rPr>
        <w:t xml:space="preserve"> (Reference et al., 2011). Bagian </w:t>
      </w:r>
      <w:proofErr w:type="spellStart"/>
      <w:r w:rsidRPr="007C658E">
        <w:rPr>
          <w:rFonts w:ascii="Book Antiqua" w:eastAsia="Book Antiqua" w:hAnsi="Book Antiqua" w:cs="Book Antiqua"/>
          <w:color w:val="000000"/>
          <w:sz w:val="22"/>
          <w:szCs w:val="22"/>
        </w:rPr>
        <w:t>ini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harus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dapat</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menyatakan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sz w:val="22"/>
          <w:szCs w:val="22"/>
        </w:rPr>
        <w:t>kesenjangan</w:t>
      </w:r>
      <w:proofErr w:type="spellEnd"/>
      <w:r w:rsidRPr="007C658E">
        <w:rPr>
          <w:rFonts w:ascii="Book Antiqua" w:eastAsia="Book Antiqua" w:hAnsi="Book Antiqua" w:cs="Book Antiqua"/>
          <w:sz w:val="22"/>
          <w:szCs w:val="22"/>
        </w:rPr>
        <w:t xml:space="preserve"> (</w:t>
      </w:r>
      <w:r w:rsidRPr="007C658E">
        <w:rPr>
          <w:rFonts w:ascii="Book Antiqua" w:eastAsia="Book Antiqua" w:hAnsi="Book Antiqua" w:cs="Book Antiqua"/>
          <w:i/>
          <w:sz w:val="22"/>
          <w:szCs w:val="22"/>
        </w:rPr>
        <w:t>gap</w:t>
      </w:r>
      <w:r w:rsidRPr="007C658E">
        <w:rPr>
          <w:rFonts w:ascii="Book Antiqua" w:eastAsia="Book Antiqua" w:hAnsi="Book Antiqua" w:cs="Book Antiqua"/>
          <w:sz w:val="22"/>
          <w:szCs w:val="22"/>
        </w:rPr>
        <w:t xml:space="preserve">) </w:t>
      </w:r>
      <w:r w:rsidRPr="007C658E">
        <w:rPr>
          <w:rFonts w:ascii="Book Antiqua" w:eastAsia="Book Antiqua" w:hAnsi="Book Antiqua" w:cs="Book Antiqua"/>
          <w:color w:val="000000"/>
          <w:sz w:val="22"/>
          <w:szCs w:val="22"/>
        </w:rPr>
        <w:t xml:space="preserve">yang </w:t>
      </w:r>
      <w:proofErr w:type="spellStart"/>
      <w:r w:rsidRPr="007C658E">
        <w:rPr>
          <w:rFonts w:ascii="Book Antiqua" w:eastAsia="Book Antiqua" w:hAnsi="Book Antiqua" w:cs="Book Antiqua"/>
          <w:color w:val="000000"/>
          <w:sz w:val="22"/>
          <w:szCs w:val="22"/>
        </w:rPr>
        <w:t>menjadi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dasar</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color w:val="000000"/>
          <w:sz w:val="22"/>
          <w:szCs w:val="22"/>
        </w:rPr>
        <w:t xml:space="preserve">. Bagian </w:t>
      </w:r>
      <w:proofErr w:type="spellStart"/>
      <w:r w:rsidRPr="007C658E">
        <w:rPr>
          <w:rFonts w:ascii="Book Antiqua" w:eastAsia="Book Antiqua" w:hAnsi="Book Antiqua" w:cs="Book Antiqua"/>
          <w:color w:val="000000"/>
          <w:sz w:val="22"/>
          <w:szCs w:val="22"/>
        </w:rPr>
        <w:t>pendahuluan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mencakup</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perumusan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permasalahan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pertanyaan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serta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manfaat</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color w:val="000000"/>
          <w:sz w:val="22"/>
          <w:szCs w:val="22"/>
        </w:rPr>
        <w:t xml:space="preserve">. Makalah </w:t>
      </w:r>
      <w:proofErr w:type="spellStart"/>
      <w:r w:rsidRPr="007C658E">
        <w:rPr>
          <w:rFonts w:ascii="Book Antiqua" w:eastAsia="Book Antiqua" w:hAnsi="Book Antiqua" w:cs="Book Antiqua"/>
          <w:color w:val="000000"/>
          <w:sz w:val="22"/>
          <w:szCs w:val="22"/>
        </w:rPr>
        <w:t>harus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padat</w:t>
      </w:r>
      <w:proofErr w:type="spellEnd"/>
      <w:r w:rsidRPr="007C658E">
        <w:rPr>
          <w:rFonts w:ascii="Book Antiqua" w:eastAsia="Book Antiqua" w:hAnsi="Book Antiqua" w:cs="Book Antiqua"/>
          <w:color w:val="000000"/>
          <w:sz w:val="22"/>
          <w:szCs w:val="22"/>
        </w:rPr>
        <w:t xml:space="preserve"> dan </w:t>
      </w:r>
      <w:proofErr w:type="spellStart"/>
      <w:r w:rsidRPr="007C658E">
        <w:rPr>
          <w:rFonts w:ascii="Book Antiqua" w:eastAsia="Book Antiqua" w:hAnsi="Book Antiqua" w:cs="Book Antiqua"/>
          <w:color w:val="000000"/>
          <w:sz w:val="22"/>
          <w:szCs w:val="22"/>
        </w:rPr>
        <w:t>dibuat</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dengan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sz w:val="22"/>
          <w:szCs w:val="22"/>
        </w:rPr>
        <w:t>b</w:t>
      </w:r>
      <w:r w:rsidRPr="007C658E">
        <w:rPr>
          <w:rFonts w:ascii="Book Antiqua" w:eastAsia="Book Antiqua" w:hAnsi="Book Antiqua" w:cs="Book Antiqua"/>
          <w:color w:val="000000"/>
          <w:sz w:val="22"/>
          <w:szCs w:val="22"/>
        </w:rPr>
        <w:t>ahasa</w:t>
      </w:r>
      <w:proofErr w:type="spellEnd"/>
      <w:r w:rsidRPr="007C658E">
        <w:rPr>
          <w:rFonts w:ascii="Book Antiqua" w:eastAsia="Book Antiqua" w:hAnsi="Book Antiqua" w:cs="Book Antiqua"/>
          <w:color w:val="000000"/>
          <w:sz w:val="22"/>
          <w:szCs w:val="22"/>
        </w:rPr>
        <w:t xml:space="preserve"> yang </w:t>
      </w:r>
      <w:proofErr w:type="spellStart"/>
      <w:r w:rsidRPr="007C658E">
        <w:rPr>
          <w:rFonts w:ascii="Book Antiqua" w:eastAsia="Book Antiqua" w:hAnsi="Book Antiqua" w:cs="Book Antiqua"/>
          <w:color w:val="000000"/>
          <w:sz w:val="22"/>
          <w:szCs w:val="22"/>
        </w:rPr>
        <w:t>efektif</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Marjin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halaman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mengikuti</w:t>
      </w:r>
      <w:proofErr w:type="spellEnd"/>
      <w:r w:rsidRPr="007C658E">
        <w:rPr>
          <w:rFonts w:ascii="Book Antiqua" w:eastAsia="Book Antiqua" w:hAnsi="Book Antiqua" w:cs="Book Antiqua"/>
          <w:color w:val="000000"/>
          <w:sz w:val="22"/>
          <w:szCs w:val="22"/>
        </w:rPr>
        <w:t xml:space="preserve"> template </w:t>
      </w:r>
      <w:proofErr w:type="spellStart"/>
      <w:r w:rsidRPr="007C658E">
        <w:rPr>
          <w:rFonts w:ascii="Book Antiqua" w:eastAsia="Book Antiqua" w:hAnsi="Book Antiqua" w:cs="Book Antiqua"/>
          <w:color w:val="000000"/>
          <w:sz w:val="22"/>
          <w:szCs w:val="22"/>
        </w:rPr>
        <w:t>artikel</w:t>
      </w:r>
      <w:proofErr w:type="spellEnd"/>
      <w:r w:rsidRPr="007C658E">
        <w:rPr>
          <w:rFonts w:ascii="Book Antiqua" w:eastAsia="Book Antiqua" w:hAnsi="Book Antiqua" w:cs="Book Antiqua"/>
          <w:color w:val="000000"/>
          <w:sz w:val="22"/>
          <w:szCs w:val="22"/>
        </w:rPr>
        <w:t xml:space="preserve"> yang </w:t>
      </w:r>
      <w:proofErr w:type="spellStart"/>
      <w:r w:rsidRPr="007C658E">
        <w:rPr>
          <w:rFonts w:ascii="Book Antiqua" w:eastAsia="Book Antiqua" w:hAnsi="Book Antiqua" w:cs="Book Antiqua"/>
          <w:color w:val="000000"/>
          <w:sz w:val="22"/>
          <w:szCs w:val="22"/>
        </w:rPr>
        <w:t>tersedia</w:t>
      </w:r>
      <w:proofErr w:type="spellEnd"/>
      <w:r w:rsidRPr="007C658E">
        <w:rPr>
          <w:rFonts w:ascii="Book Antiqua" w:eastAsia="Book Antiqua" w:hAnsi="Book Antiqua" w:cs="Book Antiqua"/>
          <w:color w:val="000000"/>
          <w:sz w:val="22"/>
          <w:szCs w:val="22"/>
        </w:rPr>
        <w:t xml:space="preserve">. Proses review </w:t>
      </w:r>
      <w:proofErr w:type="spellStart"/>
      <w:r w:rsidRPr="007C658E">
        <w:rPr>
          <w:rFonts w:ascii="Book Antiqua" w:eastAsia="Book Antiqua" w:hAnsi="Book Antiqua" w:cs="Book Antiqua"/>
          <w:color w:val="000000"/>
          <w:sz w:val="22"/>
          <w:szCs w:val="22"/>
        </w:rPr>
        <w:t>dilakukan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secara</w:t>
      </w:r>
      <w:proofErr w:type="spellEnd"/>
      <w:r w:rsidRPr="007C658E">
        <w:rPr>
          <w:rFonts w:ascii="Book Antiqua" w:eastAsia="Book Antiqua" w:hAnsi="Book Antiqua" w:cs="Book Antiqua"/>
          <w:color w:val="000000"/>
          <w:sz w:val="22"/>
          <w:szCs w:val="22"/>
        </w:rPr>
        <w:t xml:space="preserve"> blind review. </w:t>
      </w:r>
      <w:proofErr w:type="spellStart"/>
      <w:r w:rsidRPr="007C658E">
        <w:rPr>
          <w:rFonts w:ascii="Book Antiqua" w:eastAsia="Book Antiqua" w:hAnsi="Book Antiqua" w:cs="Book Antiqua"/>
          <w:color w:val="000000"/>
          <w:sz w:val="22"/>
          <w:szCs w:val="22"/>
        </w:rPr>
        <w:t>Dengan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demikian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penulis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tidak</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diperkenankan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untuk</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secara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langsung</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atau</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tidak</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langsung</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mengidentifikasi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dirinya</w:t>
      </w:r>
      <w:proofErr w:type="spellEnd"/>
      <w:r w:rsidRPr="007C658E">
        <w:rPr>
          <w:rFonts w:ascii="Book Antiqua" w:eastAsia="Book Antiqua" w:hAnsi="Book Antiqua" w:cs="Book Antiqua"/>
          <w:color w:val="000000"/>
          <w:sz w:val="22"/>
          <w:szCs w:val="22"/>
        </w:rPr>
        <w:t xml:space="preserve"> di </w:t>
      </w:r>
      <w:proofErr w:type="spellStart"/>
      <w:r w:rsidRPr="007C658E">
        <w:rPr>
          <w:rFonts w:ascii="Book Antiqua" w:eastAsia="Book Antiqua" w:hAnsi="Book Antiqua" w:cs="Book Antiqua"/>
          <w:color w:val="000000"/>
          <w:sz w:val="22"/>
          <w:szCs w:val="22"/>
        </w:rPr>
        <w:t>dalam</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sz w:val="22"/>
          <w:szCs w:val="22"/>
        </w:rPr>
        <w:t>dokumen</w:t>
      </w:r>
      <w:proofErr w:type="spellEnd"/>
      <w:r w:rsidRPr="007C658E">
        <w:rPr>
          <w:rFonts w:ascii="Book Antiqua" w:eastAsia="Book Antiqua" w:hAnsi="Book Antiqua" w:cs="Book Antiqua"/>
          <w:color w:val="000000"/>
          <w:sz w:val="22"/>
          <w:szCs w:val="22"/>
        </w:rPr>
        <w:t>.</w:t>
      </w:r>
    </w:p>
    <w:p w14:paraId="02FE6184" w14:textId="77777777" w:rsidR="002E6F1E" w:rsidRPr="007C658E" w:rsidRDefault="002E6F1E">
      <w:pPr>
        <w:pBdr>
          <w:top w:val="nil"/>
          <w:left w:val="nil"/>
          <w:bottom w:val="nil"/>
          <w:right w:val="nil"/>
          <w:between w:val="nil"/>
        </w:pBdr>
        <w:ind w:firstLine="397"/>
        <w:rPr>
          <w:rFonts w:ascii="Book Antiqua" w:eastAsia="Book Antiqua" w:hAnsi="Book Antiqua" w:cs="Book Antiqua"/>
          <w:color w:val="000000"/>
          <w:sz w:val="22"/>
          <w:szCs w:val="22"/>
        </w:rPr>
      </w:pPr>
    </w:p>
    <w:p w14:paraId="73EFB01C" w14:textId="77777777" w:rsidR="002E6F1E" w:rsidRPr="007C658E" w:rsidRDefault="00000000">
      <w:pPr>
        <w:pBdr>
          <w:top w:val="nil"/>
          <w:left w:val="nil"/>
          <w:bottom w:val="nil"/>
          <w:right w:val="nil"/>
          <w:between w:val="nil"/>
        </w:pBdr>
        <w:rPr>
          <w:rFonts w:ascii="Book Antiqua" w:eastAsia="Book Antiqua" w:hAnsi="Book Antiqua" w:cs="Book Antiqua"/>
          <w:b/>
          <w:smallCaps/>
          <w:color w:val="000000"/>
          <w:sz w:val="22"/>
          <w:szCs w:val="22"/>
        </w:rPr>
      </w:pPr>
      <w:r w:rsidRPr="007C658E">
        <w:rPr>
          <w:rFonts w:ascii="Book Antiqua" w:eastAsia="Book Antiqua" w:hAnsi="Book Antiqua" w:cs="Book Antiqua"/>
          <w:b/>
          <w:smallCaps/>
          <w:color w:val="000000"/>
          <w:sz w:val="22"/>
          <w:szCs w:val="22"/>
        </w:rPr>
        <w:t>2. KAJIAN PUSTAKA DAN PERUMUSAN HIPOTESIS</w:t>
      </w:r>
    </w:p>
    <w:p w14:paraId="4D4413FD" w14:textId="77777777" w:rsidR="002E6F1E" w:rsidRPr="007C658E" w:rsidRDefault="00000000">
      <w:pPr>
        <w:pBdr>
          <w:top w:val="nil"/>
          <w:left w:val="nil"/>
          <w:bottom w:val="nil"/>
          <w:right w:val="nil"/>
          <w:between w:val="nil"/>
        </w:pBdr>
        <w:ind w:firstLine="397"/>
        <w:rPr>
          <w:rFonts w:ascii="Book Antiqua" w:eastAsia="Book Antiqua" w:hAnsi="Book Antiqua" w:cs="Book Antiqua"/>
          <w:color w:val="000000"/>
          <w:sz w:val="22"/>
          <w:szCs w:val="22"/>
        </w:rPr>
      </w:pPr>
      <w:r w:rsidRPr="007C658E">
        <w:rPr>
          <w:rFonts w:ascii="Book Antiqua" w:eastAsia="Book Antiqua" w:hAnsi="Book Antiqua" w:cs="Book Antiqua"/>
          <w:color w:val="000000"/>
          <w:sz w:val="22"/>
          <w:szCs w:val="22"/>
        </w:rPr>
        <w:t xml:space="preserve">Bagian </w:t>
      </w:r>
      <w:proofErr w:type="spellStart"/>
      <w:r w:rsidRPr="007C658E">
        <w:rPr>
          <w:rFonts w:ascii="Book Antiqua" w:eastAsia="Book Antiqua" w:hAnsi="Book Antiqua" w:cs="Book Antiqua"/>
          <w:color w:val="000000"/>
          <w:sz w:val="22"/>
          <w:szCs w:val="22"/>
        </w:rPr>
        <w:t>ini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membahas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penelaahan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atas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jurnal</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artikel</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buku</w:t>
      </w:r>
      <w:proofErr w:type="spellEnd"/>
      <w:r w:rsidRPr="007C658E">
        <w:rPr>
          <w:rFonts w:ascii="Book Antiqua" w:eastAsia="Book Antiqua" w:hAnsi="Book Antiqua" w:cs="Book Antiqua"/>
          <w:color w:val="000000"/>
          <w:sz w:val="22"/>
          <w:szCs w:val="22"/>
        </w:rPr>
        <w:t xml:space="preserve"> dan </w:t>
      </w:r>
      <w:proofErr w:type="spellStart"/>
      <w:r w:rsidRPr="007C658E">
        <w:rPr>
          <w:rFonts w:ascii="Book Antiqua" w:eastAsia="Book Antiqua" w:hAnsi="Book Antiqua" w:cs="Book Antiqua"/>
          <w:color w:val="000000"/>
          <w:sz w:val="22"/>
          <w:szCs w:val="22"/>
        </w:rPr>
        <w:t>sumber</w:t>
      </w:r>
      <w:proofErr w:type="spellEnd"/>
      <w:r w:rsidRPr="007C658E">
        <w:rPr>
          <w:rFonts w:ascii="Book Antiqua" w:eastAsia="Book Antiqua" w:hAnsi="Book Antiqua" w:cs="Book Antiqua"/>
          <w:color w:val="000000"/>
          <w:sz w:val="22"/>
          <w:szCs w:val="22"/>
        </w:rPr>
        <w:t xml:space="preserve"> lain yang </w:t>
      </w:r>
      <w:proofErr w:type="spellStart"/>
      <w:r w:rsidRPr="007C658E">
        <w:rPr>
          <w:rFonts w:ascii="Book Antiqua" w:eastAsia="Book Antiqua" w:hAnsi="Book Antiqua" w:cs="Book Antiqua"/>
          <w:color w:val="000000"/>
          <w:sz w:val="22"/>
          <w:szCs w:val="22"/>
        </w:rPr>
        <w:t>relevan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sz w:val="22"/>
          <w:szCs w:val="22"/>
        </w:rPr>
        <w:t>H</w:t>
      </w:r>
      <w:r w:rsidRPr="007C658E">
        <w:rPr>
          <w:rFonts w:ascii="Book Antiqua" w:eastAsia="Book Antiqua" w:hAnsi="Book Antiqua" w:cs="Book Antiqua"/>
          <w:color w:val="000000"/>
          <w:sz w:val="22"/>
          <w:szCs w:val="22"/>
        </w:rPr>
        <w:t>ipotesis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disajikan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dalam</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bagian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ini</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Perumusan</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hipotesis</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color w:val="000000"/>
          <w:sz w:val="22"/>
          <w:szCs w:val="22"/>
        </w:rPr>
        <w:t>harus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didasari</w:t>
      </w:r>
      <w:proofErr w:type="spellEnd"/>
      <w:r w:rsidRPr="007C658E">
        <w:rPr>
          <w:rFonts w:ascii="Book Antiqua" w:eastAsia="Book Antiqua" w:hAnsi="Book Antiqua" w:cs="Book Antiqua"/>
          <w:color w:val="000000"/>
          <w:sz w:val="22"/>
          <w:szCs w:val="22"/>
        </w:rPr>
        <w:t xml:space="preserve"> oleh </w:t>
      </w:r>
      <w:proofErr w:type="spellStart"/>
      <w:r w:rsidRPr="007C658E">
        <w:rPr>
          <w:rFonts w:ascii="Book Antiqua" w:eastAsia="Book Antiqua" w:hAnsi="Book Antiqua" w:cs="Book Antiqua"/>
          <w:color w:val="000000"/>
          <w:sz w:val="22"/>
          <w:szCs w:val="22"/>
        </w:rPr>
        <w:t>logika</w:t>
      </w:r>
      <w:proofErr w:type="spellEnd"/>
      <w:r w:rsidRPr="007C658E">
        <w:rPr>
          <w:rFonts w:ascii="Book Antiqua" w:eastAsia="Book Antiqua" w:hAnsi="Book Antiqua" w:cs="Book Antiqua"/>
          <w:color w:val="000000"/>
          <w:sz w:val="22"/>
          <w:szCs w:val="22"/>
        </w:rPr>
        <w:t xml:space="preserve"> yang </w:t>
      </w:r>
      <w:proofErr w:type="spellStart"/>
      <w:r w:rsidRPr="007C658E">
        <w:rPr>
          <w:rFonts w:ascii="Book Antiqua" w:eastAsia="Book Antiqua" w:hAnsi="Book Antiqua" w:cs="Book Antiqua"/>
          <w:color w:val="000000"/>
          <w:sz w:val="22"/>
          <w:szCs w:val="22"/>
        </w:rPr>
        <w:t>memadai</w:t>
      </w:r>
      <w:proofErr w:type="spellEnd"/>
      <w:r w:rsidRPr="007C658E">
        <w:rPr>
          <w:rFonts w:ascii="Book Antiqua" w:eastAsia="Book Antiqua" w:hAnsi="Book Antiqua" w:cs="Book Antiqua"/>
          <w:color w:val="000000"/>
          <w:sz w:val="22"/>
          <w:szCs w:val="22"/>
        </w:rPr>
        <w:t xml:space="preserve"> dan </w:t>
      </w:r>
      <w:proofErr w:type="spellStart"/>
      <w:r w:rsidRPr="007C658E">
        <w:rPr>
          <w:rFonts w:ascii="Book Antiqua" w:eastAsia="Book Antiqua" w:hAnsi="Book Antiqua" w:cs="Book Antiqua"/>
          <w:color w:val="000000"/>
          <w:sz w:val="22"/>
          <w:szCs w:val="22"/>
        </w:rPr>
        <w:t>didukung</w:t>
      </w:r>
      <w:proofErr w:type="spellEnd"/>
      <w:r w:rsidRPr="007C658E">
        <w:rPr>
          <w:rFonts w:ascii="Book Antiqua" w:eastAsia="Book Antiqua" w:hAnsi="Book Antiqua" w:cs="Book Antiqua"/>
          <w:color w:val="000000"/>
          <w:sz w:val="22"/>
          <w:szCs w:val="22"/>
        </w:rPr>
        <w:t xml:space="preserve"> oleh </w:t>
      </w:r>
      <w:proofErr w:type="spellStart"/>
      <w:r w:rsidRPr="007C658E">
        <w:rPr>
          <w:rFonts w:ascii="Book Antiqua" w:eastAsia="Book Antiqua" w:hAnsi="Book Antiqua" w:cs="Book Antiqua"/>
          <w:color w:val="000000"/>
          <w:sz w:val="22"/>
          <w:szCs w:val="22"/>
        </w:rPr>
        <w:t>hasil</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terdahulu</w:t>
      </w:r>
      <w:proofErr w:type="spellEnd"/>
      <w:r w:rsidRPr="007C658E">
        <w:rPr>
          <w:rFonts w:ascii="Book Antiqua" w:eastAsia="Book Antiqua" w:hAnsi="Book Antiqua" w:cs="Book Antiqua"/>
          <w:color w:val="000000"/>
          <w:sz w:val="22"/>
          <w:szCs w:val="22"/>
        </w:rPr>
        <w:t>.</w:t>
      </w:r>
    </w:p>
    <w:p w14:paraId="47BFBE61" w14:textId="77777777" w:rsidR="002E6F1E" w:rsidRPr="007C658E" w:rsidRDefault="002E6F1E">
      <w:pPr>
        <w:rPr>
          <w:rFonts w:ascii="Book Antiqua" w:hAnsi="Book Antiqua"/>
          <w:sz w:val="22"/>
          <w:szCs w:val="22"/>
        </w:rPr>
      </w:pPr>
    </w:p>
    <w:p w14:paraId="21F7778A" w14:textId="77777777" w:rsidR="002E6F1E" w:rsidRPr="007C658E" w:rsidRDefault="00000000">
      <w:pPr>
        <w:pBdr>
          <w:top w:val="nil"/>
          <w:left w:val="nil"/>
          <w:bottom w:val="nil"/>
          <w:right w:val="nil"/>
          <w:between w:val="nil"/>
        </w:pBdr>
        <w:rPr>
          <w:rFonts w:ascii="Book Antiqua" w:eastAsia="Book Antiqua" w:hAnsi="Book Antiqua" w:cs="Book Antiqua"/>
          <w:b/>
          <w:smallCaps/>
          <w:color w:val="000000"/>
          <w:sz w:val="22"/>
          <w:szCs w:val="22"/>
        </w:rPr>
      </w:pPr>
      <w:r w:rsidRPr="007C658E">
        <w:rPr>
          <w:rFonts w:ascii="Book Antiqua" w:eastAsia="Book Antiqua" w:hAnsi="Book Antiqua" w:cs="Book Antiqua"/>
          <w:b/>
          <w:smallCaps/>
          <w:color w:val="000000"/>
          <w:sz w:val="22"/>
          <w:szCs w:val="22"/>
        </w:rPr>
        <w:t>3. METODA PENELITIAN</w:t>
      </w:r>
    </w:p>
    <w:p w14:paraId="2DB1BCFB" w14:textId="77777777" w:rsidR="002E6F1E" w:rsidRPr="007C658E" w:rsidRDefault="00000000">
      <w:pPr>
        <w:pBdr>
          <w:top w:val="nil"/>
          <w:left w:val="nil"/>
          <w:bottom w:val="nil"/>
          <w:right w:val="nil"/>
          <w:between w:val="nil"/>
        </w:pBdr>
        <w:ind w:firstLine="397"/>
        <w:rPr>
          <w:rFonts w:ascii="Book Antiqua" w:eastAsia="Book Antiqua" w:hAnsi="Book Antiqua" w:cs="Book Antiqua"/>
          <w:color w:val="000000"/>
          <w:sz w:val="22"/>
          <w:szCs w:val="22"/>
        </w:rPr>
      </w:pPr>
      <w:r w:rsidRPr="007C658E">
        <w:rPr>
          <w:rFonts w:ascii="Book Antiqua" w:eastAsia="Book Antiqua" w:hAnsi="Book Antiqua" w:cs="Book Antiqua"/>
          <w:color w:val="000000"/>
          <w:sz w:val="22"/>
          <w:szCs w:val="22"/>
        </w:rPr>
        <w:t xml:space="preserve">Bagian </w:t>
      </w:r>
      <w:proofErr w:type="spellStart"/>
      <w:r w:rsidRPr="007C658E">
        <w:rPr>
          <w:rFonts w:ascii="Book Antiqua" w:eastAsia="Book Antiqua" w:hAnsi="Book Antiqua" w:cs="Book Antiqua"/>
          <w:color w:val="000000"/>
          <w:sz w:val="22"/>
          <w:szCs w:val="22"/>
        </w:rPr>
        <w:t>ini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menjelaskan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secara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eksplisit</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tentang</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bagaimana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dilakukan</w:t>
      </w:r>
      <w:proofErr w:type="spellEnd"/>
      <w:r w:rsidRPr="007C658E">
        <w:rPr>
          <w:rFonts w:ascii="Book Antiqua" w:eastAsia="Book Antiqua" w:hAnsi="Book Antiqua" w:cs="Book Antiqua"/>
          <w:color w:val="000000"/>
          <w:sz w:val="22"/>
          <w:szCs w:val="22"/>
        </w:rPr>
        <w:t xml:space="preserve">. Bagian </w:t>
      </w:r>
      <w:proofErr w:type="spellStart"/>
      <w:r w:rsidRPr="007C658E">
        <w:rPr>
          <w:rFonts w:ascii="Book Antiqua" w:eastAsia="Book Antiqua" w:hAnsi="Book Antiqua" w:cs="Book Antiqua"/>
          <w:color w:val="000000"/>
          <w:sz w:val="22"/>
          <w:szCs w:val="22"/>
        </w:rPr>
        <w:t>metode</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harus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ditulis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secara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efektif</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sehingga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penulis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dapat</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memperoleh</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gambaran</w:t>
      </w:r>
      <w:proofErr w:type="spellEnd"/>
      <w:r w:rsidRPr="007C658E">
        <w:rPr>
          <w:rFonts w:ascii="Book Antiqua" w:eastAsia="Book Antiqua" w:hAnsi="Book Antiqua" w:cs="Book Antiqua"/>
          <w:color w:val="000000"/>
          <w:sz w:val="22"/>
          <w:szCs w:val="22"/>
        </w:rPr>
        <w:t xml:space="preserve"> yang </w:t>
      </w:r>
      <w:proofErr w:type="spellStart"/>
      <w:r w:rsidRPr="007C658E">
        <w:rPr>
          <w:rFonts w:ascii="Book Antiqua" w:eastAsia="Book Antiqua" w:hAnsi="Book Antiqua" w:cs="Book Antiqua"/>
          <w:color w:val="000000"/>
          <w:sz w:val="22"/>
          <w:szCs w:val="22"/>
        </w:rPr>
        <w:t>lengkap</w:t>
      </w:r>
      <w:proofErr w:type="spellEnd"/>
      <w:r w:rsidRPr="007C658E">
        <w:rPr>
          <w:rFonts w:ascii="Book Antiqua" w:eastAsia="Book Antiqua" w:hAnsi="Book Antiqua" w:cs="Book Antiqua"/>
          <w:color w:val="000000"/>
          <w:sz w:val="22"/>
          <w:szCs w:val="22"/>
        </w:rPr>
        <w:t xml:space="preserve"> dan </w:t>
      </w:r>
      <w:proofErr w:type="spellStart"/>
      <w:r w:rsidRPr="007C658E">
        <w:rPr>
          <w:rFonts w:ascii="Book Antiqua" w:eastAsia="Book Antiqua" w:hAnsi="Book Antiqua" w:cs="Book Antiqua"/>
          <w:color w:val="000000"/>
          <w:sz w:val="22"/>
          <w:szCs w:val="22"/>
        </w:rPr>
        <w:t>jelas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tentang</w:t>
      </w:r>
      <w:proofErr w:type="spellEnd"/>
      <w:r w:rsidRPr="007C658E">
        <w:rPr>
          <w:rFonts w:ascii="Book Antiqua" w:eastAsia="Book Antiqua" w:hAnsi="Book Antiqua" w:cs="Book Antiqua"/>
          <w:color w:val="000000"/>
          <w:sz w:val="22"/>
          <w:szCs w:val="22"/>
        </w:rPr>
        <w:t xml:space="preserve"> data, </w:t>
      </w:r>
      <w:proofErr w:type="spellStart"/>
      <w:r w:rsidRPr="007C658E">
        <w:rPr>
          <w:rFonts w:ascii="Book Antiqua" w:eastAsia="Book Antiqua" w:hAnsi="Book Antiqua" w:cs="Book Antiqua"/>
          <w:color w:val="000000"/>
          <w:sz w:val="22"/>
          <w:szCs w:val="22"/>
        </w:rPr>
        <w:t>alat</w:t>
      </w:r>
      <w:proofErr w:type="spellEnd"/>
      <w:r w:rsidRPr="007C658E">
        <w:rPr>
          <w:rFonts w:ascii="Book Antiqua" w:eastAsia="Book Antiqua" w:hAnsi="Book Antiqua" w:cs="Book Antiqua"/>
          <w:color w:val="000000"/>
          <w:sz w:val="22"/>
          <w:szCs w:val="22"/>
        </w:rPr>
        <w:t xml:space="preserve"> dan </w:t>
      </w:r>
      <w:proofErr w:type="spellStart"/>
      <w:r w:rsidRPr="007C658E">
        <w:rPr>
          <w:rFonts w:ascii="Book Antiqua" w:eastAsia="Book Antiqua" w:hAnsi="Book Antiqua" w:cs="Book Antiqua"/>
          <w:color w:val="000000"/>
          <w:sz w:val="22"/>
          <w:szCs w:val="22"/>
        </w:rPr>
        <w:t>tahapan</w:t>
      </w:r>
      <w:proofErr w:type="spellEnd"/>
      <w:r w:rsidRPr="007C658E">
        <w:rPr>
          <w:rFonts w:ascii="Book Antiqua" w:eastAsia="Book Antiqua" w:hAnsi="Book Antiqua" w:cs="Book Antiqua"/>
          <w:color w:val="000000"/>
          <w:sz w:val="22"/>
          <w:szCs w:val="22"/>
        </w:rPr>
        <w:t xml:space="preserve"> yang </w:t>
      </w:r>
      <w:proofErr w:type="spellStart"/>
      <w:r w:rsidRPr="007C658E">
        <w:rPr>
          <w:rFonts w:ascii="Book Antiqua" w:eastAsia="Book Antiqua" w:hAnsi="Book Antiqua" w:cs="Book Antiqua"/>
          <w:color w:val="000000"/>
          <w:sz w:val="22"/>
          <w:szCs w:val="22"/>
        </w:rPr>
        <w:t>dilakukan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dalam</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rangka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menjawab</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pertanyaan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color w:val="000000"/>
          <w:sz w:val="22"/>
          <w:szCs w:val="22"/>
        </w:rPr>
        <w:t xml:space="preserve">. Bagian </w:t>
      </w:r>
      <w:proofErr w:type="spellStart"/>
      <w:r w:rsidRPr="007C658E">
        <w:rPr>
          <w:rFonts w:ascii="Book Antiqua" w:eastAsia="Book Antiqua" w:hAnsi="Book Antiqua" w:cs="Book Antiqua"/>
          <w:color w:val="000000"/>
          <w:sz w:val="22"/>
          <w:szCs w:val="22"/>
        </w:rPr>
        <w:t>ini</w:t>
      </w:r>
      <w:proofErr w:type="spellEnd"/>
      <w:r w:rsidRPr="007C658E">
        <w:rPr>
          <w:rFonts w:ascii="Book Antiqua" w:eastAsia="Book Antiqua" w:hAnsi="Book Antiqua" w:cs="Book Antiqua"/>
          <w:color w:val="000000"/>
          <w:sz w:val="22"/>
          <w:szCs w:val="22"/>
        </w:rPr>
        <w:t xml:space="preserve"> juga </w:t>
      </w:r>
      <w:proofErr w:type="spellStart"/>
      <w:r w:rsidRPr="007C658E">
        <w:rPr>
          <w:rFonts w:ascii="Book Antiqua" w:eastAsia="Book Antiqua" w:hAnsi="Book Antiqua" w:cs="Book Antiqua"/>
          <w:color w:val="000000"/>
          <w:sz w:val="22"/>
          <w:szCs w:val="22"/>
        </w:rPr>
        <w:t>menyediakan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penjelasan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mengenai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metode</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pengukuran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sehingga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dapat</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memudahkan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untuk</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direplikasi</w:t>
      </w:r>
      <w:proofErr w:type="spellEnd"/>
      <w:r w:rsidRPr="007C658E">
        <w:rPr>
          <w:rFonts w:ascii="Book Antiqua" w:eastAsia="Book Antiqua" w:hAnsi="Book Antiqua" w:cs="Book Antiqua"/>
          <w:color w:val="000000"/>
          <w:sz w:val="22"/>
          <w:szCs w:val="22"/>
        </w:rPr>
        <w:t>.</w:t>
      </w:r>
    </w:p>
    <w:p w14:paraId="16ABA67A" w14:textId="77777777" w:rsidR="002E6F1E" w:rsidRPr="007C658E" w:rsidRDefault="002E6F1E">
      <w:pPr>
        <w:rPr>
          <w:rFonts w:ascii="Book Antiqua" w:hAnsi="Book Antiqua"/>
          <w:sz w:val="22"/>
          <w:szCs w:val="22"/>
        </w:rPr>
      </w:pPr>
    </w:p>
    <w:p w14:paraId="521E6020" w14:textId="77777777" w:rsidR="002E6F1E" w:rsidRPr="007C658E" w:rsidRDefault="00000000">
      <w:pPr>
        <w:pBdr>
          <w:top w:val="nil"/>
          <w:left w:val="nil"/>
          <w:bottom w:val="nil"/>
          <w:right w:val="nil"/>
          <w:between w:val="nil"/>
        </w:pBdr>
        <w:rPr>
          <w:rFonts w:ascii="Book Antiqua" w:eastAsia="Book Antiqua" w:hAnsi="Book Antiqua" w:cs="Book Antiqua"/>
          <w:b/>
          <w:smallCaps/>
          <w:color w:val="000000"/>
          <w:sz w:val="22"/>
          <w:szCs w:val="22"/>
        </w:rPr>
      </w:pPr>
      <w:r w:rsidRPr="007C658E">
        <w:rPr>
          <w:rFonts w:ascii="Book Antiqua" w:eastAsia="Book Antiqua" w:hAnsi="Book Antiqua" w:cs="Book Antiqua"/>
          <w:b/>
          <w:smallCaps/>
          <w:color w:val="000000"/>
          <w:sz w:val="22"/>
          <w:szCs w:val="22"/>
        </w:rPr>
        <w:t>4. ANALISIS DATA DAN PEMBAHASAN</w:t>
      </w:r>
    </w:p>
    <w:p w14:paraId="725A823D" w14:textId="77777777" w:rsidR="002E6F1E" w:rsidRPr="007C658E" w:rsidRDefault="00000000">
      <w:pPr>
        <w:pBdr>
          <w:top w:val="nil"/>
          <w:left w:val="nil"/>
          <w:bottom w:val="nil"/>
          <w:right w:val="nil"/>
          <w:between w:val="nil"/>
        </w:pBdr>
        <w:ind w:firstLine="397"/>
        <w:rPr>
          <w:rFonts w:ascii="Book Antiqua" w:eastAsia="Book Antiqua" w:hAnsi="Book Antiqua" w:cs="Book Antiqua"/>
          <w:color w:val="000000"/>
          <w:sz w:val="22"/>
          <w:szCs w:val="22"/>
        </w:rPr>
      </w:pPr>
      <w:r w:rsidRPr="007C658E">
        <w:rPr>
          <w:rFonts w:ascii="Book Antiqua" w:eastAsia="Book Antiqua" w:hAnsi="Book Antiqua" w:cs="Book Antiqua"/>
          <w:color w:val="000000"/>
          <w:sz w:val="22"/>
          <w:szCs w:val="22"/>
        </w:rPr>
        <w:t xml:space="preserve">Hasil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secara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langsung</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menyajikan</w:t>
      </w:r>
      <w:proofErr w:type="spellEnd"/>
      <w:r w:rsidRPr="007C658E">
        <w:rPr>
          <w:rFonts w:ascii="Book Antiqua" w:eastAsia="Book Antiqua" w:hAnsi="Book Antiqua" w:cs="Book Antiqua"/>
          <w:color w:val="000000"/>
          <w:sz w:val="22"/>
          <w:szCs w:val="22"/>
        </w:rPr>
        <w:t xml:space="preserve"> data dan </w:t>
      </w:r>
      <w:proofErr w:type="spellStart"/>
      <w:r w:rsidRPr="007C658E">
        <w:rPr>
          <w:rFonts w:ascii="Book Antiqua" w:eastAsia="Book Antiqua" w:hAnsi="Book Antiqua" w:cs="Book Antiqua"/>
          <w:color w:val="000000"/>
          <w:sz w:val="22"/>
          <w:szCs w:val="22"/>
        </w:rPr>
        <w:t>hasil</w:t>
      </w:r>
      <w:proofErr w:type="spellEnd"/>
      <w:r w:rsidRPr="007C658E">
        <w:rPr>
          <w:rFonts w:ascii="Book Antiqua" w:eastAsia="Book Antiqua" w:hAnsi="Book Antiqua" w:cs="Book Antiqua"/>
          <w:color w:val="000000"/>
          <w:sz w:val="22"/>
          <w:szCs w:val="22"/>
        </w:rPr>
        <w:t xml:space="preserve"> yang </w:t>
      </w:r>
      <w:proofErr w:type="spellStart"/>
      <w:r w:rsidRPr="007C658E">
        <w:rPr>
          <w:rFonts w:ascii="Book Antiqua" w:eastAsia="Book Antiqua" w:hAnsi="Book Antiqua" w:cs="Book Antiqua"/>
          <w:color w:val="000000"/>
          <w:sz w:val="22"/>
          <w:szCs w:val="22"/>
        </w:rPr>
        <w:t>didapat</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dari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penelitin</w:t>
      </w:r>
      <w:proofErr w:type="spellEnd"/>
      <w:r w:rsidRPr="007C658E">
        <w:rPr>
          <w:rFonts w:ascii="Book Antiqua" w:eastAsia="Book Antiqua" w:hAnsi="Book Antiqua" w:cs="Book Antiqua"/>
          <w:color w:val="000000"/>
          <w:sz w:val="22"/>
          <w:szCs w:val="22"/>
        </w:rPr>
        <w:t xml:space="preserve">. Bagian </w:t>
      </w:r>
      <w:proofErr w:type="spellStart"/>
      <w:r w:rsidRPr="007C658E">
        <w:rPr>
          <w:rFonts w:ascii="Book Antiqua" w:eastAsia="Book Antiqua" w:hAnsi="Book Antiqua" w:cs="Book Antiqua"/>
          <w:color w:val="000000"/>
          <w:sz w:val="22"/>
          <w:szCs w:val="22"/>
        </w:rPr>
        <w:t>ini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hanya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memberikan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uraian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naratif</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atas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hasil</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I</w:t>
      </w:r>
      <w:r w:rsidRPr="007C658E">
        <w:rPr>
          <w:rFonts w:ascii="Book Antiqua" w:eastAsia="Book Antiqua" w:hAnsi="Book Antiqua" w:cs="Book Antiqua"/>
          <w:color w:val="000000"/>
          <w:sz w:val="22"/>
          <w:szCs w:val="22"/>
        </w:rPr>
        <w:t>nterpretasi</w:t>
      </w:r>
      <w:proofErr w:type="spellEnd"/>
      <w:r w:rsidRPr="007C658E">
        <w:rPr>
          <w:rFonts w:ascii="Book Antiqua" w:eastAsia="Book Antiqua" w:hAnsi="Book Antiqua" w:cs="Book Antiqua"/>
          <w:color w:val="000000"/>
          <w:sz w:val="22"/>
          <w:szCs w:val="22"/>
        </w:rPr>
        <w:t xml:space="preserve"> </w:t>
      </w:r>
      <w:r w:rsidRPr="007C658E">
        <w:rPr>
          <w:rFonts w:ascii="Book Antiqua" w:eastAsia="Book Antiqua" w:hAnsi="Book Antiqua" w:cs="Book Antiqua"/>
          <w:sz w:val="22"/>
          <w:szCs w:val="22"/>
        </w:rPr>
        <w:t xml:space="preserve">dan </w:t>
      </w:r>
      <w:proofErr w:type="spellStart"/>
      <w:r w:rsidRPr="007C658E">
        <w:rPr>
          <w:rFonts w:ascii="Book Antiqua" w:eastAsia="Book Antiqua" w:hAnsi="Book Antiqua" w:cs="Book Antiqua"/>
          <w:sz w:val="22"/>
          <w:szCs w:val="22"/>
        </w:rPr>
        <w:t>evaluasi</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dijelaskan</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secara</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singkat</w:t>
      </w:r>
      <w:proofErr w:type="spellEnd"/>
      <w:r w:rsidRPr="007C658E">
        <w:rPr>
          <w:rFonts w:ascii="Book Antiqua" w:eastAsia="Book Antiqua" w:hAnsi="Book Antiqua" w:cs="Book Antiqua"/>
          <w:color w:val="000000"/>
          <w:sz w:val="22"/>
          <w:szCs w:val="22"/>
        </w:rPr>
        <w:t xml:space="preserve">. Bagian </w:t>
      </w:r>
      <w:proofErr w:type="spellStart"/>
      <w:r w:rsidRPr="007C658E">
        <w:rPr>
          <w:rFonts w:ascii="Book Antiqua" w:eastAsia="Book Antiqua" w:hAnsi="Book Antiqua" w:cs="Book Antiqua"/>
          <w:color w:val="000000"/>
          <w:sz w:val="22"/>
          <w:szCs w:val="22"/>
        </w:rPr>
        <w:t>pembahasan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menginterpretasikan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makna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dari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hasil</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baik</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sesuai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dengan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harapan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atau</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tidak</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Untuk</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penulisan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tabel</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seperti</w:t>
      </w:r>
      <w:proofErr w:type="spellEnd"/>
      <w:r w:rsidRPr="007C658E">
        <w:rPr>
          <w:rFonts w:ascii="Book Antiqua" w:eastAsia="Book Antiqua" w:hAnsi="Book Antiqua" w:cs="Book Antiqua"/>
          <w:color w:val="000000"/>
          <w:sz w:val="22"/>
          <w:szCs w:val="22"/>
        </w:rPr>
        <w:t xml:space="preserve"> di </w:t>
      </w:r>
      <w:proofErr w:type="spellStart"/>
      <w:r w:rsidRPr="007C658E">
        <w:rPr>
          <w:rFonts w:ascii="Book Antiqua" w:eastAsia="Book Antiqua" w:hAnsi="Book Antiqua" w:cs="Book Antiqua"/>
          <w:color w:val="000000"/>
          <w:sz w:val="22"/>
          <w:szCs w:val="22"/>
        </w:rPr>
        <w:t>bawah</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ini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dengan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dengan</w:t>
      </w:r>
      <w:proofErr w:type="spellEnd"/>
      <w:r w:rsidRPr="007C658E">
        <w:rPr>
          <w:rFonts w:ascii="Book Antiqua" w:eastAsia="Book Antiqua" w:hAnsi="Book Antiqua" w:cs="Book Antiqua"/>
          <w:color w:val="000000"/>
          <w:sz w:val="22"/>
          <w:szCs w:val="22"/>
        </w:rPr>
        <w:t xml:space="preserve"> font Book Antiqua, </w:t>
      </w:r>
      <w:proofErr w:type="spellStart"/>
      <w:r w:rsidRPr="007C658E">
        <w:rPr>
          <w:rFonts w:ascii="Book Antiqua" w:eastAsia="Book Antiqua" w:hAnsi="Book Antiqua" w:cs="Book Antiqua"/>
          <w:color w:val="000000"/>
          <w:sz w:val="22"/>
          <w:szCs w:val="22"/>
        </w:rPr>
        <w:t>ukuran</w:t>
      </w:r>
      <w:proofErr w:type="spellEnd"/>
      <w:r w:rsidRPr="007C658E">
        <w:rPr>
          <w:rFonts w:ascii="Book Antiqua" w:eastAsia="Book Antiqua" w:hAnsi="Book Antiqua" w:cs="Book Antiqua"/>
          <w:color w:val="000000"/>
          <w:sz w:val="22"/>
          <w:szCs w:val="22"/>
        </w:rPr>
        <w:t xml:space="preserve"> 10 pt, </w:t>
      </w:r>
      <w:proofErr w:type="spellStart"/>
      <w:r w:rsidRPr="007C658E">
        <w:rPr>
          <w:rFonts w:ascii="Book Antiqua" w:eastAsia="Book Antiqua" w:hAnsi="Book Antiqua" w:cs="Book Antiqua"/>
          <w:color w:val="000000"/>
          <w:sz w:val="22"/>
          <w:szCs w:val="22"/>
        </w:rPr>
        <w:t>dengan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tipe</w:t>
      </w:r>
      <w:proofErr w:type="spellEnd"/>
      <w:r w:rsidRPr="007C658E">
        <w:rPr>
          <w:rFonts w:ascii="Book Antiqua" w:eastAsia="Book Antiqua" w:hAnsi="Book Antiqua" w:cs="Book Antiqua"/>
          <w:color w:val="000000"/>
          <w:sz w:val="22"/>
          <w:szCs w:val="22"/>
        </w:rPr>
        <w:t xml:space="preserve"> regular.</w:t>
      </w:r>
    </w:p>
    <w:p w14:paraId="15435D77" w14:textId="77777777" w:rsidR="002E6F1E" w:rsidRPr="007C658E" w:rsidRDefault="002E6F1E">
      <w:pPr>
        <w:pBdr>
          <w:top w:val="nil"/>
          <w:left w:val="nil"/>
          <w:bottom w:val="nil"/>
          <w:right w:val="nil"/>
          <w:between w:val="nil"/>
        </w:pBdr>
        <w:ind w:firstLine="397"/>
        <w:rPr>
          <w:rFonts w:ascii="Book Antiqua" w:eastAsia="Book Antiqua" w:hAnsi="Book Antiqua" w:cs="Book Antiqua"/>
          <w:color w:val="000000"/>
          <w:sz w:val="22"/>
          <w:szCs w:val="22"/>
        </w:rPr>
      </w:pPr>
    </w:p>
    <w:p w14:paraId="54656915" w14:textId="77777777" w:rsidR="002E6F1E" w:rsidRPr="007C658E" w:rsidRDefault="00000000">
      <w:pPr>
        <w:jc w:val="center"/>
        <w:rPr>
          <w:rFonts w:ascii="Book Antiqua" w:hAnsi="Book Antiqua"/>
          <w:sz w:val="22"/>
          <w:szCs w:val="22"/>
        </w:rPr>
      </w:pPr>
      <w:r w:rsidRPr="007C658E">
        <w:rPr>
          <w:rFonts w:ascii="Book Antiqua" w:hAnsi="Book Antiqua"/>
          <w:b/>
          <w:sz w:val="22"/>
          <w:szCs w:val="22"/>
        </w:rPr>
        <w:t>Table 1</w:t>
      </w:r>
      <w:r w:rsidRPr="007C658E">
        <w:rPr>
          <w:rFonts w:ascii="Book Antiqua" w:hAnsi="Book Antiqua"/>
          <w:sz w:val="22"/>
          <w:szCs w:val="22"/>
        </w:rPr>
        <w:t>. Variance ratio test results</w:t>
      </w:r>
    </w:p>
    <w:tbl>
      <w:tblPr>
        <w:tblStyle w:val="a1"/>
        <w:tblW w:w="6663" w:type="dxa"/>
        <w:jc w:val="center"/>
        <w:tblLayout w:type="fixed"/>
        <w:tblLook w:val="0400" w:firstRow="0" w:lastRow="0" w:firstColumn="0" w:lastColumn="0" w:noHBand="0" w:noVBand="1"/>
      </w:tblPr>
      <w:tblGrid>
        <w:gridCol w:w="1366"/>
        <w:gridCol w:w="1469"/>
        <w:gridCol w:w="851"/>
        <w:gridCol w:w="992"/>
        <w:gridCol w:w="992"/>
        <w:gridCol w:w="993"/>
      </w:tblGrid>
      <w:tr w:rsidR="002E6F1E" w:rsidRPr="007C658E" w14:paraId="4B57E627" w14:textId="77777777" w:rsidTr="007C658E">
        <w:trPr>
          <w:trHeight w:val="300"/>
          <w:jc w:val="center"/>
        </w:trPr>
        <w:tc>
          <w:tcPr>
            <w:tcW w:w="1366" w:type="dxa"/>
            <w:tcBorders>
              <w:top w:val="single" w:sz="4" w:space="0" w:color="000000"/>
              <w:bottom w:val="single" w:sz="4" w:space="0" w:color="000000"/>
            </w:tcBorders>
            <w:shd w:val="clear" w:color="auto" w:fill="auto"/>
            <w:vAlign w:val="center"/>
          </w:tcPr>
          <w:p w14:paraId="517D3613" w14:textId="77777777" w:rsidR="002E6F1E" w:rsidRPr="007C658E" w:rsidRDefault="00000000">
            <w:pPr>
              <w:rPr>
                <w:rFonts w:ascii="Book Antiqua" w:hAnsi="Book Antiqua"/>
                <w:sz w:val="22"/>
                <w:szCs w:val="22"/>
              </w:rPr>
            </w:pPr>
            <w:r w:rsidRPr="007C658E">
              <w:rPr>
                <w:rFonts w:ascii="Book Antiqua" w:hAnsi="Book Antiqua"/>
                <w:sz w:val="22"/>
                <w:szCs w:val="22"/>
              </w:rPr>
              <w:t>Variable</w:t>
            </w:r>
          </w:p>
        </w:tc>
        <w:tc>
          <w:tcPr>
            <w:tcW w:w="1469" w:type="dxa"/>
            <w:tcBorders>
              <w:top w:val="single" w:sz="4" w:space="0" w:color="000000"/>
              <w:bottom w:val="single" w:sz="4" w:space="0" w:color="000000"/>
            </w:tcBorders>
            <w:shd w:val="clear" w:color="auto" w:fill="auto"/>
            <w:vAlign w:val="center"/>
          </w:tcPr>
          <w:p w14:paraId="4B9062E0" w14:textId="77777777" w:rsidR="002E6F1E" w:rsidRPr="007C658E" w:rsidRDefault="00000000">
            <w:pPr>
              <w:rPr>
                <w:rFonts w:ascii="Book Antiqua" w:hAnsi="Book Antiqua"/>
                <w:sz w:val="22"/>
                <w:szCs w:val="22"/>
              </w:rPr>
            </w:pPr>
            <w:r w:rsidRPr="007C658E">
              <w:rPr>
                <w:rFonts w:ascii="Book Antiqua" w:hAnsi="Book Antiqua"/>
                <w:sz w:val="22"/>
                <w:szCs w:val="22"/>
              </w:rPr>
              <w:t>Period = J</w:t>
            </w:r>
          </w:p>
        </w:tc>
        <w:tc>
          <w:tcPr>
            <w:tcW w:w="851" w:type="dxa"/>
            <w:tcBorders>
              <w:top w:val="single" w:sz="4" w:space="0" w:color="000000"/>
              <w:bottom w:val="single" w:sz="4" w:space="0" w:color="000000"/>
            </w:tcBorders>
            <w:shd w:val="clear" w:color="auto" w:fill="auto"/>
            <w:vAlign w:val="center"/>
          </w:tcPr>
          <w:p w14:paraId="7D2DFB65" w14:textId="77777777" w:rsidR="002E6F1E" w:rsidRPr="007C658E" w:rsidRDefault="00000000">
            <w:pPr>
              <w:rPr>
                <w:rFonts w:ascii="Book Antiqua" w:hAnsi="Book Antiqua"/>
                <w:sz w:val="22"/>
                <w:szCs w:val="22"/>
              </w:rPr>
            </w:pPr>
            <w:r w:rsidRPr="007C658E">
              <w:rPr>
                <w:rFonts w:ascii="Book Antiqua" w:hAnsi="Book Antiqua"/>
                <w:sz w:val="22"/>
                <w:szCs w:val="22"/>
              </w:rPr>
              <w:t>1</w:t>
            </w:r>
          </w:p>
        </w:tc>
        <w:tc>
          <w:tcPr>
            <w:tcW w:w="992" w:type="dxa"/>
            <w:tcBorders>
              <w:top w:val="single" w:sz="4" w:space="0" w:color="000000"/>
              <w:bottom w:val="single" w:sz="4" w:space="0" w:color="000000"/>
            </w:tcBorders>
            <w:shd w:val="clear" w:color="auto" w:fill="auto"/>
            <w:vAlign w:val="center"/>
          </w:tcPr>
          <w:p w14:paraId="68125198" w14:textId="77777777" w:rsidR="002E6F1E" w:rsidRPr="007C658E" w:rsidRDefault="00000000">
            <w:pPr>
              <w:rPr>
                <w:rFonts w:ascii="Book Antiqua" w:hAnsi="Book Antiqua"/>
                <w:sz w:val="22"/>
                <w:szCs w:val="22"/>
              </w:rPr>
            </w:pPr>
            <w:r w:rsidRPr="007C658E">
              <w:rPr>
                <w:rFonts w:ascii="Book Antiqua" w:hAnsi="Book Antiqua"/>
                <w:sz w:val="22"/>
                <w:szCs w:val="22"/>
              </w:rPr>
              <w:t>2</w:t>
            </w:r>
          </w:p>
        </w:tc>
        <w:tc>
          <w:tcPr>
            <w:tcW w:w="992" w:type="dxa"/>
            <w:tcBorders>
              <w:top w:val="single" w:sz="4" w:space="0" w:color="000000"/>
              <w:bottom w:val="single" w:sz="4" w:space="0" w:color="000000"/>
            </w:tcBorders>
            <w:shd w:val="clear" w:color="auto" w:fill="auto"/>
            <w:vAlign w:val="center"/>
          </w:tcPr>
          <w:p w14:paraId="21D11075" w14:textId="77777777" w:rsidR="002E6F1E" w:rsidRPr="007C658E" w:rsidRDefault="00000000">
            <w:pPr>
              <w:rPr>
                <w:rFonts w:ascii="Book Antiqua" w:hAnsi="Book Antiqua"/>
                <w:sz w:val="22"/>
                <w:szCs w:val="22"/>
              </w:rPr>
            </w:pPr>
            <w:r w:rsidRPr="007C658E">
              <w:rPr>
                <w:rFonts w:ascii="Book Antiqua" w:hAnsi="Book Antiqua"/>
                <w:sz w:val="22"/>
                <w:szCs w:val="22"/>
              </w:rPr>
              <w:t>3</w:t>
            </w:r>
          </w:p>
        </w:tc>
        <w:tc>
          <w:tcPr>
            <w:tcW w:w="993" w:type="dxa"/>
            <w:tcBorders>
              <w:top w:val="single" w:sz="4" w:space="0" w:color="000000"/>
              <w:bottom w:val="single" w:sz="4" w:space="0" w:color="000000"/>
            </w:tcBorders>
            <w:shd w:val="clear" w:color="auto" w:fill="auto"/>
            <w:vAlign w:val="center"/>
          </w:tcPr>
          <w:p w14:paraId="6C7122FB" w14:textId="77777777" w:rsidR="002E6F1E" w:rsidRPr="007C658E" w:rsidRDefault="00000000">
            <w:pPr>
              <w:rPr>
                <w:rFonts w:ascii="Book Antiqua" w:hAnsi="Book Antiqua"/>
                <w:sz w:val="22"/>
                <w:szCs w:val="22"/>
              </w:rPr>
            </w:pPr>
            <w:r w:rsidRPr="007C658E">
              <w:rPr>
                <w:rFonts w:ascii="Book Antiqua" w:hAnsi="Book Antiqua"/>
                <w:sz w:val="22"/>
                <w:szCs w:val="22"/>
              </w:rPr>
              <w:t>4</w:t>
            </w:r>
          </w:p>
        </w:tc>
      </w:tr>
      <w:tr w:rsidR="002E6F1E" w:rsidRPr="007C658E" w14:paraId="45014950" w14:textId="77777777" w:rsidTr="007C658E">
        <w:trPr>
          <w:trHeight w:val="300"/>
          <w:jc w:val="center"/>
        </w:trPr>
        <w:tc>
          <w:tcPr>
            <w:tcW w:w="1366" w:type="dxa"/>
            <w:tcBorders>
              <w:top w:val="single" w:sz="4" w:space="0" w:color="000000"/>
            </w:tcBorders>
            <w:shd w:val="clear" w:color="auto" w:fill="auto"/>
            <w:vAlign w:val="center"/>
          </w:tcPr>
          <w:p w14:paraId="06254076" w14:textId="77777777" w:rsidR="002E6F1E" w:rsidRPr="007C658E" w:rsidRDefault="00000000">
            <w:pPr>
              <w:rPr>
                <w:rFonts w:ascii="Book Antiqua" w:hAnsi="Book Antiqua"/>
                <w:sz w:val="22"/>
                <w:szCs w:val="22"/>
              </w:rPr>
            </w:pPr>
            <w:r w:rsidRPr="007C658E">
              <w:rPr>
                <w:rFonts w:ascii="Book Antiqua" w:hAnsi="Book Antiqua"/>
                <w:sz w:val="22"/>
                <w:szCs w:val="22"/>
              </w:rPr>
              <w:t>JKAGRI</w:t>
            </w:r>
          </w:p>
        </w:tc>
        <w:tc>
          <w:tcPr>
            <w:tcW w:w="1469" w:type="dxa"/>
            <w:tcBorders>
              <w:top w:val="single" w:sz="4" w:space="0" w:color="000000"/>
            </w:tcBorders>
            <w:shd w:val="clear" w:color="auto" w:fill="auto"/>
            <w:vAlign w:val="center"/>
          </w:tcPr>
          <w:p w14:paraId="5E269D9F" w14:textId="77777777" w:rsidR="002E6F1E" w:rsidRPr="007C658E" w:rsidRDefault="00000000">
            <w:pPr>
              <w:rPr>
                <w:rFonts w:ascii="Book Antiqua" w:hAnsi="Book Antiqua"/>
                <w:sz w:val="22"/>
                <w:szCs w:val="22"/>
              </w:rPr>
            </w:pPr>
            <w:r w:rsidRPr="007C658E">
              <w:rPr>
                <w:rFonts w:ascii="Book Antiqua" w:hAnsi="Book Antiqua"/>
                <w:sz w:val="22"/>
                <w:szCs w:val="22"/>
              </w:rPr>
              <w:t>VR(J)</w:t>
            </w:r>
          </w:p>
        </w:tc>
        <w:tc>
          <w:tcPr>
            <w:tcW w:w="851" w:type="dxa"/>
            <w:tcBorders>
              <w:top w:val="single" w:sz="4" w:space="0" w:color="000000"/>
            </w:tcBorders>
            <w:shd w:val="clear" w:color="auto" w:fill="auto"/>
            <w:vAlign w:val="center"/>
          </w:tcPr>
          <w:p w14:paraId="0A79C3CB" w14:textId="77777777" w:rsidR="002E6F1E" w:rsidRPr="007C658E" w:rsidRDefault="00000000">
            <w:pPr>
              <w:rPr>
                <w:rFonts w:ascii="Book Antiqua" w:hAnsi="Book Antiqua"/>
                <w:sz w:val="22"/>
                <w:szCs w:val="22"/>
              </w:rPr>
            </w:pPr>
            <w:r w:rsidRPr="007C658E">
              <w:rPr>
                <w:rFonts w:ascii="Book Antiqua" w:hAnsi="Book Antiqua"/>
                <w:sz w:val="22"/>
                <w:szCs w:val="22"/>
              </w:rPr>
              <w:t>0.6284</w:t>
            </w:r>
          </w:p>
        </w:tc>
        <w:tc>
          <w:tcPr>
            <w:tcW w:w="992" w:type="dxa"/>
            <w:tcBorders>
              <w:top w:val="single" w:sz="4" w:space="0" w:color="000000"/>
            </w:tcBorders>
            <w:shd w:val="clear" w:color="auto" w:fill="auto"/>
            <w:vAlign w:val="center"/>
          </w:tcPr>
          <w:p w14:paraId="7C58ECDA" w14:textId="77777777" w:rsidR="002E6F1E" w:rsidRPr="007C658E" w:rsidRDefault="00000000">
            <w:pPr>
              <w:rPr>
                <w:rFonts w:ascii="Book Antiqua" w:hAnsi="Book Antiqua"/>
                <w:sz w:val="22"/>
                <w:szCs w:val="22"/>
              </w:rPr>
            </w:pPr>
            <w:r w:rsidRPr="007C658E">
              <w:rPr>
                <w:rFonts w:ascii="Book Antiqua" w:hAnsi="Book Antiqua"/>
                <w:sz w:val="22"/>
                <w:szCs w:val="22"/>
              </w:rPr>
              <w:t>0.2646</w:t>
            </w:r>
          </w:p>
        </w:tc>
        <w:tc>
          <w:tcPr>
            <w:tcW w:w="992" w:type="dxa"/>
            <w:tcBorders>
              <w:top w:val="single" w:sz="4" w:space="0" w:color="000000"/>
            </w:tcBorders>
            <w:shd w:val="clear" w:color="auto" w:fill="auto"/>
            <w:vAlign w:val="center"/>
          </w:tcPr>
          <w:p w14:paraId="7A836A8B" w14:textId="77777777" w:rsidR="002E6F1E" w:rsidRPr="007C658E" w:rsidRDefault="00000000">
            <w:pPr>
              <w:rPr>
                <w:rFonts w:ascii="Book Antiqua" w:hAnsi="Book Antiqua"/>
                <w:sz w:val="22"/>
                <w:szCs w:val="22"/>
              </w:rPr>
            </w:pPr>
            <w:r w:rsidRPr="007C658E">
              <w:rPr>
                <w:rFonts w:ascii="Book Antiqua" w:hAnsi="Book Antiqua"/>
                <w:sz w:val="22"/>
                <w:szCs w:val="22"/>
              </w:rPr>
              <w:t>0.1411</w:t>
            </w:r>
          </w:p>
        </w:tc>
        <w:tc>
          <w:tcPr>
            <w:tcW w:w="993" w:type="dxa"/>
            <w:tcBorders>
              <w:top w:val="single" w:sz="4" w:space="0" w:color="000000"/>
            </w:tcBorders>
            <w:shd w:val="clear" w:color="auto" w:fill="auto"/>
            <w:vAlign w:val="center"/>
          </w:tcPr>
          <w:p w14:paraId="1E9B405F" w14:textId="77777777" w:rsidR="002E6F1E" w:rsidRPr="007C658E" w:rsidRDefault="00000000">
            <w:pPr>
              <w:rPr>
                <w:rFonts w:ascii="Book Antiqua" w:hAnsi="Book Antiqua"/>
                <w:sz w:val="22"/>
                <w:szCs w:val="22"/>
              </w:rPr>
            </w:pPr>
            <w:r w:rsidRPr="007C658E">
              <w:rPr>
                <w:rFonts w:ascii="Book Antiqua" w:hAnsi="Book Antiqua"/>
                <w:sz w:val="22"/>
                <w:szCs w:val="22"/>
              </w:rPr>
              <w:t>0.0716</w:t>
            </w:r>
          </w:p>
        </w:tc>
      </w:tr>
      <w:tr w:rsidR="002E6F1E" w:rsidRPr="007C658E" w14:paraId="7F0A802A" w14:textId="77777777" w:rsidTr="007C658E">
        <w:trPr>
          <w:trHeight w:val="300"/>
          <w:jc w:val="center"/>
        </w:trPr>
        <w:tc>
          <w:tcPr>
            <w:tcW w:w="1366" w:type="dxa"/>
            <w:shd w:val="clear" w:color="auto" w:fill="auto"/>
            <w:vAlign w:val="center"/>
          </w:tcPr>
          <w:p w14:paraId="5D6662DE" w14:textId="77777777" w:rsidR="002E6F1E" w:rsidRPr="007C658E" w:rsidRDefault="00000000">
            <w:pPr>
              <w:rPr>
                <w:rFonts w:ascii="Book Antiqua" w:hAnsi="Book Antiqua"/>
                <w:sz w:val="22"/>
                <w:szCs w:val="22"/>
              </w:rPr>
            </w:pPr>
            <w:r w:rsidRPr="007C658E">
              <w:rPr>
                <w:rFonts w:ascii="Book Antiqua" w:hAnsi="Book Antiqua"/>
                <w:sz w:val="22"/>
                <w:szCs w:val="22"/>
              </w:rPr>
              <w:t>JKBIND</w:t>
            </w:r>
          </w:p>
        </w:tc>
        <w:tc>
          <w:tcPr>
            <w:tcW w:w="1469" w:type="dxa"/>
            <w:shd w:val="clear" w:color="auto" w:fill="auto"/>
            <w:vAlign w:val="center"/>
          </w:tcPr>
          <w:p w14:paraId="3BEBD290" w14:textId="77777777" w:rsidR="002E6F1E" w:rsidRPr="007C658E" w:rsidRDefault="00000000">
            <w:pPr>
              <w:rPr>
                <w:rFonts w:ascii="Book Antiqua" w:hAnsi="Book Antiqua"/>
                <w:sz w:val="22"/>
                <w:szCs w:val="22"/>
              </w:rPr>
            </w:pPr>
            <w:r w:rsidRPr="007C658E">
              <w:rPr>
                <w:rFonts w:ascii="Book Antiqua" w:hAnsi="Book Antiqua"/>
                <w:sz w:val="22"/>
                <w:szCs w:val="22"/>
              </w:rPr>
              <w:t>VR(J)</w:t>
            </w:r>
          </w:p>
        </w:tc>
        <w:tc>
          <w:tcPr>
            <w:tcW w:w="851" w:type="dxa"/>
            <w:shd w:val="clear" w:color="auto" w:fill="auto"/>
            <w:vAlign w:val="center"/>
          </w:tcPr>
          <w:p w14:paraId="60F9B813" w14:textId="77777777" w:rsidR="002E6F1E" w:rsidRPr="007C658E" w:rsidRDefault="00000000">
            <w:pPr>
              <w:rPr>
                <w:rFonts w:ascii="Book Antiqua" w:hAnsi="Book Antiqua"/>
                <w:sz w:val="22"/>
                <w:szCs w:val="22"/>
              </w:rPr>
            </w:pPr>
            <w:r w:rsidRPr="007C658E">
              <w:rPr>
                <w:rFonts w:ascii="Book Antiqua" w:hAnsi="Book Antiqua"/>
                <w:sz w:val="22"/>
                <w:szCs w:val="22"/>
              </w:rPr>
              <w:t>0.6952</w:t>
            </w:r>
          </w:p>
        </w:tc>
        <w:tc>
          <w:tcPr>
            <w:tcW w:w="992" w:type="dxa"/>
            <w:shd w:val="clear" w:color="auto" w:fill="auto"/>
            <w:vAlign w:val="center"/>
          </w:tcPr>
          <w:p w14:paraId="6717A1F8" w14:textId="77777777" w:rsidR="002E6F1E" w:rsidRPr="007C658E" w:rsidRDefault="00000000">
            <w:pPr>
              <w:rPr>
                <w:rFonts w:ascii="Book Antiqua" w:hAnsi="Book Antiqua"/>
                <w:sz w:val="22"/>
                <w:szCs w:val="22"/>
              </w:rPr>
            </w:pPr>
            <w:r w:rsidRPr="007C658E">
              <w:rPr>
                <w:rFonts w:ascii="Book Antiqua" w:hAnsi="Book Antiqua"/>
                <w:sz w:val="22"/>
                <w:szCs w:val="22"/>
              </w:rPr>
              <w:t>0.3098</w:t>
            </w:r>
          </w:p>
        </w:tc>
        <w:tc>
          <w:tcPr>
            <w:tcW w:w="992" w:type="dxa"/>
            <w:shd w:val="clear" w:color="auto" w:fill="auto"/>
            <w:vAlign w:val="center"/>
          </w:tcPr>
          <w:p w14:paraId="10AD849C" w14:textId="77777777" w:rsidR="002E6F1E" w:rsidRPr="007C658E" w:rsidRDefault="00000000">
            <w:pPr>
              <w:rPr>
                <w:rFonts w:ascii="Book Antiqua" w:hAnsi="Book Antiqua"/>
                <w:sz w:val="22"/>
                <w:szCs w:val="22"/>
              </w:rPr>
            </w:pPr>
            <w:r w:rsidRPr="007C658E">
              <w:rPr>
                <w:rFonts w:ascii="Book Antiqua" w:hAnsi="Book Antiqua"/>
                <w:sz w:val="22"/>
                <w:szCs w:val="22"/>
              </w:rPr>
              <w:t>0.1787</w:t>
            </w:r>
          </w:p>
        </w:tc>
        <w:tc>
          <w:tcPr>
            <w:tcW w:w="993" w:type="dxa"/>
            <w:shd w:val="clear" w:color="auto" w:fill="auto"/>
            <w:vAlign w:val="center"/>
          </w:tcPr>
          <w:p w14:paraId="6BC4FC28" w14:textId="77777777" w:rsidR="002E6F1E" w:rsidRPr="007C658E" w:rsidRDefault="00000000">
            <w:pPr>
              <w:rPr>
                <w:rFonts w:ascii="Book Antiqua" w:hAnsi="Book Antiqua"/>
                <w:sz w:val="22"/>
                <w:szCs w:val="22"/>
              </w:rPr>
            </w:pPr>
            <w:r w:rsidRPr="007C658E">
              <w:rPr>
                <w:rFonts w:ascii="Book Antiqua" w:hAnsi="Book Antiqua"/>
                <w:sz w:val="22"/>
                <w:szCs w:val="22"/>
              </w:rPr>
              <w:t>0.0852</w:t>
            </w:r>
          </w:p>
        </w:tc>
      </w:tr>
      <w:tr w:rsidR="002E6F1E" w:rsidRPr="007C658E" w14:paraId="678B17F5" w14:textId="77777777" w:rsidTr="007C658E">
        <w:trPr>
          <w:trHeight w:val="300"/>
          <w:jc w:val="center"/>
        </w:trPr>
        <w:tc>
          <w:tcPr>
            <w:tcW w:w="1366" w:type="dxa"/>
            <w:shd w:val="clear" w:color="auto" w:fill="auto"/>
            <w:vAlign w:val="center"/>
          </w:tcPr>
          <w:p w14:paraId="50E3D25A" w14:textId="77777777" w:rsidR="002E6F1E" w:rsidRPr="007C658E" w:rsidRDefault="00000000">
            <w:pPr>
              <w:rPr>
                <w:rFonts w:ascii="Book Antiqua" w:hAnsi="Book Antiqua"/>
                <w:sz w:val="22"/>
                <w:szCs w:val="22"/>
              </w:rPr>
            </w:pPr>
            <w:r w:rsidRPr="007C658E">
              <w:rPr>
                <w:rFonts w:ascii="Book Antiqua" w:hAnsi="Book Antiqua"/>
                <w:sz w:val="22"/>
                <w:szCs w:val="22"/>
              </w:rPr>
              <w:t>JKCONS</w:t>
            </w:r>
          </w:p>
        </w:tc>
        <w:tc>
          <w:tcPr>
            <w:tcW w:w="1469" w:type="dxa"/>
            <w:shd w:val="clear" w:color="auto" w:fill="auto"/>
            <w:vAlign w:val="center"/>
          </w:tcPr>
          <w:p w14:paraId="4F09B3B7" w14:textId="77777777" w:rsidR="002E6F1E" w:rsidRPr="007C658E" w:rsidRDefault="00000000">
            <w:pPr>
              <w:rPr>
                <w:rFonts w:ascii="Book Antiqua" w:hAnsi="Book Antiqua"/>
                <w:sz w:val="22"/>
                <w:szCs w:val="22"/>
              </w:rPr>
            </w:pPr>
            <w:r w:rsidRPr="007C658E">
              <w:rPr>
                <w:rFonts w:ascii="Book Antiqua" w:hAnsi="Book Antiqua"/>
                <w:sz w:val="22"/>
                <w:szCs w:val="22"/>
              </w:rPr>
              <w:t>VR(J)</w:t>
            </w:r>
          </w:p>
        </w:tc>
        <w:tc>
          <w:tcPr>
            <w:tcW w:w="851" w:type="dxa"/>
            <w:shd w:val="clear" w:color="auto" w:fill="auto"/>
            <w:vAlign w:val="center"/>
          </w:tcPr>
          <w:p w14:paraId="42405856" w14:textId="77777777" w:rsidR="002E6F1E" w:rsidRPr="007C658E" w:rsidRDefault="00000000">
            <w:pPr>
              <w:rPr>
                <w:rFonts w:ascii="Book Antiqua" w:hAnsi="Book Antiqua"/>
                <w:sz w:val="22"/>
                <w:szCs w:val="22"/>
              </w:rPr>
            </w:pPr>
            <w:r w:rsidRPr="007C658E">
              <w:rPr>
                <w:rFonts w:ascii="Book Antiqua" w:hAnsi="Book Antiqua"/>
                <w:sz w:val="22"/>
                <w:szCs w:val="22"/>
              </w:rPr>
              <w:t>0.6741</w:t>
            </w:r>
          </w:p>
        </w:tc>
        <w:tc>
          <w:tcPr>
            <w:tcW w:w="992" w:type="dxa"/>
            <w:shd w:val="clear" w:color="auto" w:fill="auto"/>
            <w:vAlign w:val="center"/>
          </w:tcPr>
          <w:p w14:paraId="3989A173" w14:textId="77777777" w:rsidR="002E6F1E" w:rsidRPr="007C658E" w:rsidRDefault="00000000">
            <w:pPr>
              <w:rPr>
                <w:rFonts w:ascii="Book Antiqua" w:hAnsi="Book Antiqua"/>
                <w:sz w:val="22"/>
                <w:szCs w:val="22"/>
              </w:rPr>
            </w:pPr>
            <w:r w:rsidRPr="007C658E">
              <w:rPr>
                <w:rFonts w:ascii="Book Antiqua" w:hAnsi="Book Antiqua"/>
                <w:sz w:val="22"/>
                <w:szCs w:val="22"/>
              </w:rPr>
              <w:t>0.2865</w:t>
            </w:r>
          </w:p>
        </w:tc>
        <w:tc>
          <w:tcPr>
            <w:tcW w:w="992" w:type="dxa"/>
            <w:shd w:val="clear" w:color="auto" w:fill="auto"/>
            <w:vAlign w:val="center"/>
          </w:tcPr>
          <w:p w14:paraId="70039A2E" w14:textId="77777777" w:rsidR="002E6F1E" w:rsidRPr="007C658E" w:rsidRDefault="00000000">
            <w:pPr>
              <w:rPr>
                <w:rFonts w:ascii="Book Antiqua" w:hAnsi="Book Antiqua"/>
                <w:sz w:val="22"/>
                <w:szCs w:val="22"/>
              </w:rPr>
            </w:pPr>
            <w:r w:rsidRPr="007C658E">
              <w:rPr>
                <w:rFonts w:ascii="Book Antiqua" w:hAnsi="Book Antiqua"/>
                <w:sz w:val="22"/>
                <w:szCs w:val="22"/>
              </w:rPr>
              <w:t>0.1618</w:t>
            </w:r>
          </w:p>
        </w:tc>
        <w:tc>
          <w:tcPr>
            <w:tcW w:w="993" w:type="dxa"/>
            <w:shd w:val="clear" w:color="auto" w:fill="auto"/>
            <w:vAlign w:val="center"/>
          </w:tcPr>
          <w:p w14:paraId="553EDC02" w14:textId="77777777" w:rsidR="002E6F1E" w:rsidRPr="007C658E" w:rsidRDefault="00000000">
            <w:pPr>
              <w:rPr>
                <w:rFonts w:ascii="Book Antiqua" w:hAnsi="Book Antiqua"/>
                <w:sz w:val="22"/>
                <w:szCs w:val="22"/>
              </w:rPr>
            </w:pPr>
            <w:r w:rsidRPr="007C658E">
              <w:rPr>
                <w:rFonts w:ascii="Book Antiqua" w:hAnsi="Book Antiqua"/>
                <w:sz w:val="22"/>
                <w:szCs w:val="22"/>
              </w:rPr>
              <w:t>0.0885</w:t>
            </w:r>
          </w:p>
        </w:tc>
      </w:tr>
      <w:tr w:rsidR="002E6F1E" w:rsidRPr="007C658E" w14:paraId="11A49FF3" w14:textId="77777777" w:rsidTr="007C658E">
        <w:trPr>
          <w:trHeight w:val="300"/>
          <w:jc w:val="center"/>
        </w:trPr>
        <w:tc>
          <w:tcPr>
            <w:tcW w:w="1366" w:type="dxa"/>
            <w:shd w:val="clear" w:color="auto" w:fill="auto"/>
            <w:vAlign w:val="center"/>
          </w:tcPr>
          <w:p w14:paraId="5E230D09" w14:textId="77777777" w:rsidR="002E6F1E" w:rsidRPr="007C658E" w:rsidRDefault="00000000">
            <w:pPr>
              <w:rPr>
                <w:rFonts w:ascii="Book Antiqua" w:hAnsi="Book Antiqua"/>
                <w:sz w:val="22"/>
                <w:szCs w:val="22"/>
              </w:rPr>
            </w:pPr>
            <w:r w:rsidRPr="007C658E">
              <w:rPr>
                <w:rFonts w:ascii="Book Antiqua" w:hAnsi="Book Antiqua"/>
                <w:sz w:val="22"/>
                <w:szCs w:val="22"/>
              </w:rPr>
              <w:t>JKFINA</w:t>
            </w:r>
          </w:p>
        </w:tc>
        <w:tc>
          <w:tcPr>
            <w:tcW w:w="1469" w:type="dxa"/>
            <w:shd w:val="clear" w:color="auto" w:fill="auto"/>
            <w:vAlign w:val="center"/>
          </w:tcPr>
          <w:p w14:paraId="01B7F5DA" w14:textId="77777777" w:rsidR="002E6F1E" w:rsidRPr="007C658E" w:rsidRDefault="00000000">
            <w:pPr>
              <w:rPr>
                <w:rFonts w:ascii="Book Antiqua" w:hAnsi="Book Antiqua"/>
                <w:sz w:val="22"/>
                <w:szCs w:val="22"/>
              </w:rPr>
            </w:pPr>
            <w:r w:rsidRPr="007C658E">
              <w:rPr>
                <w:rFonts w:ascii="Book Antiqua" w:hAnsi="Book Antiqua"/>
                <w:sz w:val="22"/>
                <w:szCs w:val="22"/>
              </w:rPr>
              <w:t>VR(J)</w:t>
            </w:r>
          </w:p>
        </w:tc>
        <w:tc>
          <w:tcPr>
            <w:tcW w:w="851" w:type="dxa"/>
            <w:shd w:val="clear" w:color="auto" w:fill="auto"/>
            <w:vAlign w:val="center"/>
          </w:tcPr>
          <w:p w14:paraId="095F6F09" w14:textId="77777777" w:rsidR="002E6F1E" w:rsidRPr="007C658E" w:rsidRDefault="00000000">
            <w:pPr>
              <w:rPr>
                <w:rFonts w:ascii="Book Antiqua" w:hAnsi="Book Antiqua"/>
                <w:sz w:val="22"/>
                <w:szCs w:val="22"/>
              </w:rPr>
            </w:pPr>
            <w:r w:rsidRPr="007C658E">
              <w:rPr>
                <w:rFonts w:ascii="Book Antiqua" w:hAnsi="Book Antiqua"/>
                <w:sz w:val="22"/>
                <w:szCs w:val="22"/>
              </w:rPr>
              <w:t>0.6163</w:t>
            </w:r>
          </w:p>
        </w:tc>
        <w:tc>
          <w:tcPr>
            <w:tcW w:w="992" w:type="dxa"/>
            <w:shd w:val="clear" w:color="auto" w:fill="auto"/>
            <w:vAlign w:val="center"/>
          </w:tcPr>
          <w:p w14:paraId="2D3360A6" w14:textId="77777777" w:rsidR="002E6F1E" w:rsidRPr="007C658E" w:rsidRDefault="00000000">
            <w:pPr>
              <w:rPr>
                <w:rFonts w:ascii="Book Antiqua" w:hAnsi="Book Antiqua"/>
                <w:sz w:val="22"/>
                <w:szCs w:val="22"/>
              </w:rPr>
            </w:pPr>
            <w:r w:rsidRPr="007C658E">
              <w:rPr>
                <w:rFonts w:ascii="Book Antiqua" w:hAnsi="Book Antiqua"/>
                <w:sz w:val="22"/>
                <w:szCs w:val="22"/>
              </w:rPr>
              <w:t>0.2809</w:t>
            </w:r>
          </w:p>
        </w:tc>
        <w:tc>
          <w:tcPr>
            <w:tcW w:w="992" w:type="dxa"/>
            <w:shd w:val="clear" w:color="auto" w:fill="auto"/>
            <w:vAlign w:val="center"/>
          </w:tcPr>
          <w:p w14:paraId="270F8981" w14:textId="77777777" w:rsidR="002E6F1E" w:rsidRPr="007C658E" w:rsidRDefault="00000000">
            <w:pPr>
              <w:rPr>
                <w:rFonts w:ascii="Book Antiqua" w:hAnsi="Book Antiqua"/>
                <w:sz w:val="22"/>
                <w:szCs w:val="22"/>
              </w:rPr>
            </w:pPr>
            <w:r w:rsidRPr="007C658E">
              <w:rPr>
                <w:rFonts w:ascii="Book Antiqua" w:hAnsi="Book Antiqua"/>
                <w:sz w:val="22"/>
                <w:szCs w:val="22"/>
              </w:rPr>
              <w:t>0.1449</w:t>
            </w:r>
          </w:p>
        </w:tc>
        <w:tc>
          <w:tcPr>
            <w:tcW w:w="993" w:type="dxa"/>
            <w:shd w:val="clear" w:color="auto" w:fill="auto"/>
            <w:vAlign w:val="center"/>
          </w:tcPr>
          <w:p w14:paraId="1A1ACFDA" w14:textId="77777777" w:rsidR="002E6F1E" w:rsidRPr="007C658E" w:rsidRDefault="00000000">
            <w:pPr>
              <w:rPr>
                <w:rFonts w:ascii="Book Antiqua" w:hAnsi="Book Antiqua"/>
                <w:sz w:val="22"/>
                <w:szCs w:val="22"/>
              </w:rPr>
            </w:pPr>
            <w:r w:rsidRPr="007C658E">
              <w:rPr>
                <w:rFonts w:ascii="Book Antiqua" w:hAnsi="Book Antiqua"/>
                <w:sz w:val="22"/>
                <w:szCs w:val="22"/>
              </w:rPr>
              <w:t>0.0816</w:t>
            </w:r>
          </w:p>
        </w:tc>
      </w:tr>
      <w:tr w:rsidR="002E6F1E" w:rsidRPr="007C658E" w14:paraId="15DECE0E" w14:textId="77777777" w:rsidTr="007C658E">
        <w:trPr>
          <w:trHeight w:val="300"/>
          <w:jc w:val="center"/>
        </w:trPr>
        <w:tc>
          <w:tcPr>
            <w:tcW w:w="1366" w:type="dxa"/>
            <w:shd w:val="clear" w:color="auto" w:fill="auto"/>
            <w:vAlign w:val="center"/>
          </w:tcPr>
          <w:p w14:paraId="7398DC84" w14:textId="77777777" w:rsidR="002E6F1E" w:rsidRPr="007C658E" w:rsidRDefault="00000000">
            <w:pPr>
              <w:rPr>
                <w:rFonts w:ascii="Book Antiqua" w:hAnsi="Book Antiqua"/>
                <w:sz w:val="22"/>
                <w:szCs w:val="22"/>
              </w:rPr>
            </w:pPr>
            <w:r w:rsidRPr="007C658E">
              <w:rPr>
                <w:rFonts w:ascii="Book Antiqua" w:hAnsi="Book Antiqua"/>
                <w:sz w:val="22"/>
                <w:szCs w:val="22"/>
              </w:rPr>
              <w:t>JKMING</w:t>
            </w:r>
          </w:p>
        </w:tc>
        <w:tc>
          <w:tcPr>
            <w:tcW w:w="1469" w:type="dxa"/>
            <w:shd w:val="clear" w:color="auto" w:fill="auto"/>
            <w:vAlign w:val="center"/>
          </w:tcPr>
          <w:p w14:paraId="4A50B517" w14:textId="77777777" w:rsidR="002E6F1E" w:rsidRPr="007C658E" w:rsidRDefault="00000000">
            <w:pPr>
              <w:rPr>
                <w:rFonts w:ascii="Book Antiqua" w:hAnsi="Book Antiqua"/>
                <w:sz w:val="22"/>
                <w:szCs w:val="22"/>
              </w:rPr>
            </w:pPr>
            <w:r w:rsidRPr="007C658E">
              <w:rPr>
                <w:rFonts w:ascii="Book Antiqua" w:hAnsi="Book Antiqua"/>
                <w:sz w:val="22"/>
                <w:szCs w:val="22"/>
              </w:rPr>
              <w:t>VR(J)</w:t>
            </w:r>
          </w:p>
        </w:tc>
        <w:tc>
          <w:tcPr>
            <w:tcW w:w="851" w:type="dxa"/>
            <w:shd w:val="clear" w:color="auto" w:fill="auto"/>
            <w:vAlign w:val="center"/>
          </w:tcPr>
          <w:p w14:paraId="154022A0" w14:textId="77777777" w:rsidR="002E6F1E" w:rsidRPr="007C658E" w:rsidRDefault="00000000">
            <w:pPr>
              <w:rPr>
                <w:rFonts w:ascii="Book Antiqua" w:hAnsi="Book Antiqua"/>
                <w:sz w:val="22"/>
                <w:szCs w:val="22"/>
              </w:rPr>
            </w:pPr>
            <w:r w:rsidRPr="007C658E">
              <w:rPr>
                <w:rFonts w:ascii="Book Antiqua" w:hAnsi="Book Antiqua"/>
                <w:sz w:val="22"/>
                <w:szCs w:val="22"/>
              </w:rPr>
              <w:t>0.5751</w:t>
            </w:r>
          </w:p>
        </w:tc>
        <w:tc>
          <w:tcPr>
            <w:tcW w:w="992" w:type="dxa"/>
            <w:shd w:val="clear" w:color="auto" w:fill="auto"/>
            <w:vAlign w:val="center"/>
          </w:tcPr>
          <w:p w14:paraId="587D23D9" w14:textId="77777777" w:rsidR="002E6F1E" w:rsidRPr="007C658E" w:rsidRDefault="00000000">
            <w:pPr>
              <w:rPr>
                <w:rFonts w:ascii="Book Antiqua" w:hAnsi="Book Antiqua"/>
                <w:sz w:val="22"/>
                <w:szCs w:val="22"/>
              </w:rPr>
            </w:pPr>
            <w:r w:rsidRPr="007C658E">
              <w:rPr>
                <w:rFonts w:ascii="Book Antiqua" w:hAnsi="Book Antiqua"/>
                <w:sz w:val="22"/>
                <w:szCs w:val="22"/>
              </w:rPr>
              <w:t>0.2685</w:t>
            </w:r>
          </w:p>
        </w:tc>
        <w:tc>
          <w:tcPr>
            <w:tcW w:w="992" w:type="dxa"/>
            <w:shd w:val="clear" w:color="auto" w:fill="auto"/>
            <w:vAlign w:val="center"/>
          </w:tcPr>
          <w:p w14:paraId="53D51FDC" w14:textId="77777777" w:rsidR="002E6F1E" w:rsidRPr="007C658E" w:rsidRDefault="00000000">
            <w:pPr>
              <w:rPr>
                <w:rFonts w:ascii="Book Antiqua" w:hAnsi="Book Antiqua"/>
                <w:sz w:val="22"/>
                <w:szCs w:val="22"/>
              </w:rPr>
            </w:pPr>
            <w:r w:rsidRPr="007C658E">
              <w:rPr>
                <w:rFonts w:ascii="Book Antiqua" w:hAnsi="Book Antiqua"/>
                <w:sz w:val="22"/>
                <w:szCs w:val="22"/>
              </w:rPr>
              <w:t>0.1621</w:t>
            </w:r>
          </w:p>
        </w:tc>
        <w:tc>
          <w:tcPr>
            <w:tcW w:w="993" w:type="dxa"/>
            <w:shd w:val="clear" w:color="auto" w:fill="auto"/>
            <w:vAlign w:val="center"/>
          </w:tcPr>
          <w:p w14:paraId="32342792" w14:textId="77777777" w:rsidR="002E6F1E" w:rsidRPr="007C658E" w:rsidRDefault="00000000">
            <w:pPr>
              <w:rPr>
                <w:rFonts w:ascii="Book Antiqua" w:hAnsi="Book Antiqua"/>
                <w:sz w:val="22"/>
                <w:szCs w:val="22"/>
              </w:rPr>
            </w:pPr>
            <w:r w:rsidRPr="007C658E">
              <w:rPr>
                <w:rFonts w:ascii="Book Antiqua" w:hAnsi="Book Antiqua"/>
                <w:sz w:val="22"/>
                <w:szCs w:val="22"/>
              </w:rPr>
              <w:t>0.0899</w:t>
            </w:r>
          </w:p>
        </w:tc>
      </w:tr>
      <w:tr w:rsidR="002E6F1E" w:rsidRPr="007C658E" w14:paraId="30C94AB9" w14:textId="77777777" w:rsidTr="007C658E">
        <w:trPr>
          <w:trHeight w:val="300"/>
          <w:jc w:val="center"/>
        </w:trPr>
        <w:tc>
          <w:tcPr>
            <w:tcW w:w="1366" w:type="dxa"/>
            <w:shd w:val="clear" w:color="auto" w:fill="auto"/>
            <w:vAlign w:val="center"/>
          </w:tcPr>
          <w:p w14:paraId="1F93A38A" w14:textId="77777777" w:rsidR="002E6F1E" w:rsidRPr="007C658E" w:rsidRDefault="00000000">
            <w:pPr>
              <w:rPr>
                <w:rFonts w:ascii="Book Antiqua" w:hAnsi="Book Antiqua"/>
                <w:sz w:val="22"/>
                <w:szCs w:val="22"/>
              </w:rPr>
            </w:pPr>
            <w:r w:rsidRPr="007C658E">
              <w:rPr>
                <w:rFonts w:ascii="Book Antiqua" w:hAnsi="Book Antiqua"/>
                <w:sz w:val="22"/>
                <w:szCs w:val="22"/>
              </w:rPr>
              <w:t>JKMISC</w:t>
            </w:r>
          </w:p>
        </w:tc>
        <w:tc>
          <w:tcPr>
            <w:tcW w:w="1469" w:type="dxa"/>
            <w:shd w:val="clear" w:color="auto" w:fill="auto"/>
            <w:vAlign w:val="center"/>
          </w:tcPr>
          <w:p w14:paraId="7DF59E4D" w14:textId="77777777" w:rsidR="002E6F1E" w:rsidRPr="007C658E" w:rsidRDefault="00000000">
            <w:pPr>
              <w:rPr>
                <w:rFonts w:ascii="Book Antiqua" w:hAnsi="Book Antiqua"/>
                <w:sz w:val="22"/>
                <w:szCs w:val="22"/>
              </w:rPr>
            </w:pPr>
            <w:r w:rsidRPr="007C658E">
              <w:rPr>
                <w:rFonts w:ascii="Book Antiqua" w:hAnsi="Book Antiqua"/>
                <w:sz w:val="22"/>
                <w:szCs w:val="22"/>
              </w:rPr>
              <w:t>VR(J)</w:t>
            </w:r>
          </w:p>
        </w:tc>
        <w:tc>
          <w:tcPr>
            <w:tcW w:w="851" w:type="dxa"/>
            <w:shd w:val="clear" w:color="auto" w:fill="auto"/>
            <w:vAlign w:val="center"/>
          </w:tcPr>
          <w:p w14:paraId="52C6E084" w14:textId="77777777" w:rsidR="002E6F1E" w:rsidRPr="007C658E" w:rsidRDefault="00000000">
            <w:pPr>
              <w:rPr>
                <w:rFonts w:ascii="Book Antiqua" w:hAnsi="Book Antiqua"/>
                <w:sz w:val="22"/>
                <w:szCs w:val="22"/>
              </w:rPr>
            </w:pPr>
            <w:r w:rsidRPr="007C658E">
              <w:rPr>
                <w:rFonts w:ascii="Book Antiqua" w:hAnsi="Book Antiqua"/>
                <w:sz w:val="22"/>
                <w:szCs w:val="22"/>
              </w:rPr>
              <w:t>0.5724</w:t>
            </w:r>
          </w:p>
        </w:tc>
        <w:tc>
          <w:tcPr>
            <w:tcW w:w="992" w:type="dxa"/>
            <w:shd w:val="clear" w:color="auto" w:fill="auto"/>
            <w:vAlign w:val="center"/>
          </w:tcPr>
          <w:p w14:paraId="329FFB33" w14:textId="77777777" w:rsidR="002E6F1E" w:rsidRPr="007C658E" w:rsidRDefault="00000000">
            <w:pPr>
              <w:rPr>
                <w:rFonts w:ascii="Book Antiqua" w:hAnsi="Book Antiqua"/>
                <w:sz w:val="22"/>
                <w:szCs w:val="22"/>
              </w:rPr>
            </w:pPr>
            <w:r w:rsidRPr="007C658E">
              <w:rPr>
                <w:rFonts w:ascii="Book Antiqua" w:hAnsi="Book Antiqua"/>
                <w:sz w:val="22"/>
                <w:szCs w:val="22"/>
              </w:rPr>
              <w:t>0.3082</w:t>
            </w:r>
          </w:p>
        </w:tc>
        <w:tc>
          <w:tcPr>
            <w:tcW w:w="992" w:type="dxa"/>
            <w:shd w:val="clear" w:color="auto" w:fill="auto"/>
            <w:vAlign w:val="center"/>
          </w:tcPr>
          <w:p w14:paraId="3E74A5CD" w14:textId="77777777" w:rsidR="002E6F1E" w:rsidRPr="007C658E" w:rsidRDefault="00000000">
            <w:pPr>
              <w:rPr>
                <w:rFonts w:ascii="Book Antiqua" w:hAnsi="Book Antiqua"/>
                <w:sz w:val="22"/>
                <w:szCs w:val="22"/>
              </w:rPr>
            </w:pPr>
            <w:r w:rsidRPr="007C658E">
              <w:rPr>
                <w:rFonts w:ascii="Book Antiqua" w:hAnsi="Book Antiqua"/>
                <w:sz w:val="22"/>
                <w:szCs w:val="22"/>
              </w:rPr>
              <w:t>0.1429</w:t>
            </w:r>
          </w:p>
        </w:tc>
        <w:tc>
          <w:tcPr>
            <w:tcW w:w="993" w:type="dxa"/>
            <w:shd w:val="clear" w:color="auto" w:fill="auto"/>
            <w:vAlign w:val="center"/>
          </w:tcPr>
          <w:p w14:paraId="1C096DE2" w14:textId="77777777" w:rsidR="002E6F1E" w:rsidRPr="007C658E" w:rsidRDefault="00000000">
            <w:pPr>
              <w:rPr>
                <w:rFonts w:ascii="Book Antiqua" w:hAnsi="Book Antiqua"/>
                <w:sz w:val="22"/>
                <w:szCs w:val="22"/>
              </w:rPr>
            </w:pPr>
            <w:r w:rsidRPr="007C658E">
              <w:rPr>
                <w:rFonts w:ascii="Book Antiqua" w:hAnsi="Book Antiqua"/>
                <w:sz w:val="22"/>
                <w:szCs w:val="22"/>
              </w:rPr>
              <w:t>0.0853</w:t>
            </w:r>
          </w:p>
        </w:tc>
      </w:tr>
      <w:tr w:rsidR="002E6F1E" w:rsidRPr="007C658E" w14:paraId="394B97DB" w14:textId="77777777" w:rsidTr="007C658E">
        <w:trPr>
          <w:trHeight w:val="300"/>
          <w:jc w:val="center"/>
        </w:trPr>
        <w:tc>
          <w:tcPr>
            <w:tcW w:w="1366" w:type="dxa"/>
            <w:shd w:val="clear" w:color="auto" w:fill="auto"/>
            <w:vAlign w:val="center"/>
          </w:tcPr>
          <w:p w14:paraId="354469F5" w14:textId="77777777" w:rsidR="002E6F1E" w:rsidRPr="007C658E" w:rsidRDefault="00000000">
            <w:pPr>
              <w:rPr>
                <w:rFonts w:ascii="Book Antiqua" w:hAnsi="Book Antiqua"/>
                <w:sz w:val="22"/>
                <w:szCs w:val="22"/>
              </w:rPr>
            </w:pPr>
            <w:r w:rsidRPr="007C658E">
              <w:rPr>
                <w:rFonts w:ascii="Book Antiqua" w:hAnsi="Book Antiqua"/>
                <w:sz w:val="22"/>
                <w:szCs w:val="22"/>
              </w:rPr>
              <w:t>JKPROP</w:t>
            </w:r>
          </w:p>
        </w:tc>
        <w:tc>
          <w:tcPr>
            <w:tcW w:w="1469" w:type="dxa"/>
            <w:shd w:val="clear" w:color="auto" w:fill="auto"/>
            <w:vAlign w:val="center"/>
          </w:tcPr>
          <w:p w14:paraId="1CA1B22D" w14:textId="77777777" w:rsidR="002E6F1E" w:rsidRPr="007C658E" w:rsidRDefault="00000000">
            <w:pPr>
              <w:rPr>
                <w:rFonts w:ascii="Book Antiqua" w:hAnsi="Book Antiqua"/>
                <w:sz w:val="22"/>
                <w:szCs w:val="22"/>
              </w:rPr>
            </w:pPr>
            <w:r w:rsidRPr="007C658E">
              <w:rPr>
                <w:rFonts w:ascii="Book Antiqua" w:hAnsi="Book Antiqua"/>
                <w:sz w:val="22"/>
                <w:szCs w:val="22"/>
              </w:rPr>
              <w:t>VR(J)</w:t>
            </w:r>
          </w:p>
        </w:tc>
        <w:tc>
          <w:tcPr>
            <w:tcW w:w="851" w:type="dxa"/>
            <w:shd w:val="clear" w:color="auto" w:fill="auto"/>
            <w:vAlign w:val="center"/>
          </w:tcPr>
          <w:p w14:paraId="023D177B" w14:textId="77777777" w:rsidR="002E6F1E" w:rsidRPr="007C658E" w:rsidRDefault="00000000">
            <w:pPr>
              <w:rPr>
                <w:rFonts w:ascii="Book Antiqua" w:hAnsi="Book Antiqua"/>
                <w:sz w:val="22"/>
                <w:szCs w:val="22"/>
              </w:rPr>
            </w:pPr>
            <w:r w:rsidRPr="007C658E">
              <w:rPr>
                <w:rFonts w:ascii="Book Antiqua" w:hAnsi="Book Antiqua"/>
                <w:sz w:val="22"/>
                <w:szCs w:val="22"/>
              </w:rPr>
              <w:t>0.6245</w:t>
            </w:r>
          </w:p>
        </w:tc>
        <w:tc>
          <w:tcPr>
            <w:tcW w:w="992" w:type="dxa"/>
            <w:shd w:val="clear" w:color="auto" w:fill="auto"/>
            <w:vAlign w:val="center"/>
          </w:tcPr>
          <w:p w14:paraId="7CBA86D2" w14:textId="77777777" w:rsidR="002E6F1E" w:rsidRPr="007C658E" w:rsidRDefault="00000000">
            <w:pPr>
              <w:rPr>
                <w:rFonts w:ascii="Book Antiqua" w:hAnsi="Book Antiqua"/>
                <w:sz w:val="22"/>
                <w:szCs w:val="22"/>
              </w:rPr>
            </w:pPr>
            <w:r w:rsidRPr="007C658E">
              <w:rPr>
                <w:rFonts w:ascii="Book Antiqua" w:hAnsi="Book Antiqua"/>
                <w:sz w:val="22"/>
                <w:szCs w:val="22"/>
              </w:rPr>
              <w:t>0.3152</w:t>
            </w:r>
          </w:p>
        </w:tc>
        <w:tc>
          <w:tcPr>
            <w:tcW w:w="992" w:type="dxa"/>
            <w:shd w:val="clear" w:color="auto" w:fill="auto"/>
            <w:vAlign w:val="center"/>
          </w:tcPr>
          <w:p w14:paraId="1AD32EE3" w14:textId="77777777" w:rsidR="002E6F1E" w:rsidRPr="007C658E" w:rsidRDefault="00000000">
            <w:pPr>
              <w:rPr>
                <w:rFonts w:ascii="Book Antiqua" w:hAnsi="Book Antiqua"/>
                <w:sz w:val="22"/>
                <w:szCs w:val="22"/>
              </w:rPr>
            </w:pPr>
            <w:r w:rsidRPr="007C658E">
              <w:rPr>
                <w:rFonts w:ascii="Book Antiqua" w:hAnsi="Book Antiqua"/>
                <w:sz w:val="22"/>
                <w:szCs w:val="22"/>
              </w:rPr>
              <w:t>0.1631</w:t>
            </w:r>
          </w:p>
        </w:tc>
        <w:tc>
          <w:tcPr>
            <w:tcW w:w="993" w:type="dxa"/>
            <w:shd w:val="clear" w:color="auto" w:fill="auto"/>
            <w:vAlign w:val="center"/>
          </w:tcPr>
          <w:p w14:paraId="32BA89F7" w14:textId="77777777" w:rsidR="002E6F1E" w:rsidRPr="007C658E" w:rsidRDefault="00000000">
            <w:pPr>
              <w:rPr>
                <w:rFonts w:ascii="Book Antiqua" w:hAnsi="Book Antiqua"/>
                <w:sz w:val="22"/>
                <w:szCs w:val="22"/>
              </w:rPr>
            </w:pPr>
            <w:r w:rsidRPr="007C658E">
              <w:rPr>
                <w:rFonts w:ascii="Book Antiqua" w:hAnsi="Book Antiqua"/>
                <w:sz w:val="22"/>
                <w:szCs w:val="22"/>
              </w:rPr>
              <w:t>0.0976</w:t>
            </w:r>
          </w:p>
        </w:tc>
      </w:tr>
      <w:tr w:rsidR="002E6F1E" w:rsidRPr="007C658E" w14:paraId="2190D940" w14:textId="77777777" w:rsidTr="007C658E">
        <w:trPr>
          <w:trHeight w:val="300"/>
          <w:jc w:val="center"/>
        </w:trPr>
        <w:tc>
          <w:tcPr>
            <w:tcW w:w="1366" w:type="dxa"/>
            <w:tcBorders>
              <w:bottom w:val="single" w:sz="4" w:space="0" w:color="000000"/>
            </w:tcBorders>
            <w:shd w:val="clear" w:color="auto" w:fill="auto"/>
            <w:vAlign w:val="center"/>
          </w:tcPr>
          <w:p w14:paraId="240D7F35" w14:textId="77777777" w:rsidR="002E6F1E" w:rsidRPr="007C658E" w:rsidRDefault="00000000">
            <w:pPr>
              <w:rPr>
                <w:rFonts w:ascii="Book Antiqua" w:hAnsi="Book Antiqua"/>
                <w:sz w:val="22"/>
                <w:szCs w:val="22"/>
              </w:rPr>
            </w:pPr>
            <w:r w:rsidRPr="007C658E">
              <w:rPr>
                <w:rFonts w:ascii="Book Antiqua" w:hAnsi="Book Antiqua"/>
                <w:sz w:val="22"/>
                <w:szCs w:val="22"/>
              </w:rPr>
              <w:t>JKTRAD</w:t>
            </w:r>
          </w:p>
        </w:tc>
        <w:tc>
          <w:tcPr>
            <w:tcW w:w="1469" w:type="dxa"/>
            <w:tcBorders>
              <w:bottom w:val="single" w:sz="4" w:space="0" w:color="000000"/>
            </w:tcBorders>
            <w:shd w:val="clear" w:color="auto" w:fill="auto"/>
            <w:vAlign w:val="center"/>
          </w:tcPr>
          <w:p w14:paraId="34D5D525" w14:textId="77777777" w:rsidR="002E6F1E" w:rsidRPr="007C658E" w:rsidRDefault="00000000">
            <w:pPr>
              <w:rPr>
                <w:rFonts w:ascii="Book Antiqua" w:hAnsi="Book Antiqua"/>
                <w:sz w:val="22"/>
                <w:szCs w:val="22"/>
              </w:rPr>
            </w:pPr>
            <w:r w:rsidRPr="007C658E">
              <w:rPr>
                <w:rFonts w:ascii="Book Antiqua" w:hAnsi="Book Antiqua"/>
                <w:sz w:val="22"/>
                <w:szCs w:val="22"/>
              </w:rPr>
              <w:t>VR(J)</w:t>
            </w:r>
          </w:p>
        </w:tc>
        <w:tc>
          <w:tcPr>
            <w:tcW w:w="851" w:type="dxa"/>
            <w:tcBorders>
              <w:bottom w:val="single" w:sz="4" w:space="0" w:color="000000"/>
            </w:tcBorders>
            <w:shd w:val="clear" w:color="auto" w:fill="auto"/>
            <w:vAlign w:val="center"/>
          </w:tcPr>
          <w:p w14:paraId="0A5EAB76" w14:textId="77777777" w:rsidR="002E6F1E" w:rsidRPr="007C658E" w:rsidRDefault="00000000">
            <w:pPr>
              <w:rPr>
                <w:rFonts w:ascii="Book Antiqua" w:hAnsi="Book Antiqua"/>
                <w:sz w:val="22"/>
                <w:szCs w:val="22"/>
              </w:rPr>
            </w:pPr>
            <w:r w:rsidRPr="007C658E">
              <w:rPr>
                <w:rFonts w:ascii="Book Antiqua" w:hAnsi="Book Antiqua"/>
                <w:sz w:val="22"/>
                <w:szCs w:val="22"/>
              </w:rPr>
              <w:t>0.7296</w:t>
            </w:r>
          </w:p>
        </w:tc>
        <w:tc>
          <w:tcPr>
            <w:tcW w:w="992" w:type="dxa"/>
            <w:tcBorders>
              <w:bottom w:val="single" w:sz="4" w:space="0" w:color="000000"/>
            </w:tcBorders>
            <w:shd w:val="clear" w:color="auto" w:fill="auto"/>
            <w:vAlign w:val="center"/>
          </w:tcPr>
          <w:p w14:paraId="6CE47820" w14:textId="77777777" w:rsidR="002E6F1E" w:rsidRPr="007C658E" w:rsidRDefault="00000000">
            <w:pPr>
              <w:rPr>
                <w:rFonts w:ascii="Book Antiqua" w:hAnsi="Book Antiqua"/>
                <w:sz w:val="22"/>
                <w:szCs w:val="22"/>
              </w:rPr>
            </w:pPr>
            <w:r w:rsidRPr="007C658E">
              <w:rPr>
                <w:rFonts w:ascii="Book Antiqua" w:hAnsi="Book Antiqua"/>
                <w:sz w:val="22"/>
                <w:szCs w:val="22"/>
              </w:rPr>
              <w:t>0.3761</w:t>
            </w:r>
          </w:p>
        </w:tc>
        <w:tc>
          <w:tcPr>
            <w:tcW w:w="992" w:type="dxa"/>
            <w:tcBorders>
              <w:bottom w:val="single" w:sz="4" w:space="0" w:color="000000"/>
            </w:tcBorders>
            <w:shd w:val="clear" w:color="auto" w:fill="auto"/>
            <w:vAlign w:val="center"/>
          </w:tcPr>
          <w:p w14:paraId="13E14E8D" w14:textId="77777777" w:rsidR="002E6F1E" w:rsidRPr="007C658E" w:rsidRDefault="00000000">
            <w:pPr>
              <w:rPr>
                <w:rFonts w:ascii="Book Antiqua" w:hAnsi="Book Antiqua"/>
                <w:sz w:val="22"/>
                <w:szCs w:val="22"/>
              </w:rPr>
            </w:pPr>
            <w:r w:rsidRPr="007C658E">
              <w:rPr>
                <w:rFonts w:ascii="Book Antiqua" w:hAnsi="Book Antiqua"/>
                <w:sz w:val="22"/>
                <w:szCs w:val="22"/>
              </w:rPr>
              <w:t>0.1835</w:t>
            </w:r>
          </w:p>
        </w:tc>
        <w:tc>
          <w:tcPr>
            <w:tcW w:w="993" w:type="dxa"/>
            <w:tcBorders>
              <w:bottom w:val="single" w:sz="4" w:space="0" w:color="000000"/>
            </w:tcBorders>
            <w:shd w:val="clear" w:color="auto" w:fill="auto"/>
            <w:vAlign w:val="center"/>
          </w:tcPr>
          <w:p w14:paraId="458F327E" w14:textId="77777777" w:rsidR="002E6F1E" w:rsidRPr="007C658E" w:rsidRDefault="00000000">
            <w:pPr>
              <w:rPr>
                <w:rFonts w:ascii="Book Antiqua" w:hAnsi="Book Antiqua"/>
                <w:sz w:val="22"/>
                <w:szCs w:val="22"/>
              </w:rPr>
            </w:pPr>
            <w:r w:rsidRPr="007C658E">
              <w:rPr>
                <w:rFonts w:ascii="Book Antiqua" w:hAnsi="Book Antiqua"/>
                <w:sz w:val="22"/>
                <w:szCs w:val="22"/>
              </w:rPr>
              <w:t>0.1099</w:t>
            </w:r>
          </w:p>
        </w:tc>
      </w:tr>
    </w:tbl>
    <w:p w14:paraId="4CEB3F0C" w14:textId="77777777" w:rsidR="002E6F1E" w:rsidRPr="007C658E" w:rsidRDefault="002E6F1E">
      <w:pPr>
        <w:pBdr>
          <w:top w:val="nil"/>
          <w:left w:val="nil"/>
          <w:bottom w:val="nil"/>
          <w:right w:val="nil"/>
          <w:between w:val="nil"/>
        </w:pBdr>
        <w:ind w:firstLine="397"/>
        <w:rPr>
          <w:rFonts w:ascii="Book Antiqua" w:eastAsia="Book Antiqua" w:hAnsi="Book Antiqua" w:cs="Book Antiqua"/>
          <w:color w:val="000000"/>
          <w:sz w:val="22"/>
          <w:szCs w:val="22"/>
        </w:rPr>
      </w:pPr>
    </w:p>
    <w:p w14:paraId="77DE7E2E" w14:textId="77777777" w:rsidR="002E6F1E" w:rsidRPr="007C658E" w:rsidRDefault="00000000">
      <w:pPr>
        <w:pBdr>
          <w:top w:val="nil"/>
          <w:left w:val="nil"/>
          <w:bottom w:val="nil"/>
          <w:right w:val="nil"/>
          <w:between w:val="nil"/>
        </w:pBdr>
        <w:rPr>
          <w:rFonts w:ascii="Book Antiqua" w:eastAsia="Book Antiqua" w:hAnsi="Book Antiqua" w:cs="Book Antiqua"/>
          <w:sz w:val="22"/>
          <w:szCs w:val="22"/>
        </w:rPr>
      </w:pPr>
      <w:r w:rsidRPr="007C658E">
        <w:rPr>
          <w:rFonts w:ascii="Book Antiqua" w:eastAsia="Book Antiqua" w:hAnsi="Book Antiqua" w:cs="Book Antiqua"/>
          <w:sz w:val="22"/>
          <w:szCs w:val="22"/>
        </w:rPr>
        <w:t xml:space="preserve">Gambar </w:t>
      </w:r>
      <w:proofErr w:type="spellStart"/>
      <w:r w:rsidRPr="007C658E">
        <w:rPr>
          <w:rFonts w:ascii="Book Antiqua" w:eastAsia="Book Antiqua" w:hAnsi="Book Antiqua" w:cs="Book Antiqua"/>
          <w:sz w:val="22"/>
          <w:szCs w:val="22"/>
        </w:rPr>
        <w:t>diletakkan</w:t>
      </w:r>
      <w:proofErr w:type="spellEnd"/>
      <w:r w:rsidRPr="007C658E">
        <w:rPr>
          <w:rFonts w:ascii="Book Antiqua" w:eastAsia="Book Antiqua" w:hAnsi="Book Antiqua" w:cs="Book Antiqua"/>
          <w:sz w:val="22"/>
          <w:szCs w:val="22"/>
        </w:rPr>
        <w:t xml:space="preserve"> di </w:t>
      </w:r>
      <w:proofErr w:type="spellStart"/>
      <w:r w:rsidRPr="007C658E">
        <w:rPr>
          <w:rFonts w:ascii="Book Antiqua" w:eastAsia="Book Antiqua" w:hAnsi="Book Antiqua" w:cs="Book Antiqua"/>
          <w:sz w:val="22"/>
          <w:szCs w:val="22"/>
        </w:rPr>
        <w:t>tengah</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Apabila</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memuat</w:t>
      </w:r>
      <w:proofErr w:type="spellEnd"/>
      <w:r w:rsidRPr="007C658E">
        <w:rPr>
          <w:rFonts w:ascii="Book Antiqua" w:eastAsia="Book Antiqua" w:hAnsi="Book Antiqua" w:cs="Book Antiqua"/>
          <w:sz w:val="22"/>
          <w:szCs w:val="22"/>
        </w:rPr>
        <w:t xml:space="preserve"> tulisan, </w:t>
      </w:r>
      <w:proofErr w:type="spellStart"/>
      <w:r w:rsidRPr="007C658E">
        <w:rPr>
          <w:rFonts w:ascii="Book Antiqua" w:eastAsia="Book Antiqua" w:hAnsi="Book Antiqua" w:cs="Book Antiqua"/>
          <w:sz w:val="22"/>
          <w:szCs w:val="22"/>
        </w:rPr>
        <w:t>maka</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dipastikan</w:t>
      </w:r>
      <w:proofErr w:type="spellEnd"/>
      <w:r w:rsidRPr="007C658E">
        <w:rPr>
          <w:rFonts w:ascii="Book Antiqua" w:eastAsia="Book Antiqua" w:hAnsi="Book Antiqua" w:cs="Book Antiqua"/>
          <w:sz w:val="22"/>
          <w:szCs w:val="22"/>
        </w:rPr>
        <w:t xml:space="preserve"> tulisan </w:t>
      </w:r>
      <w:proofErr w:type="spellStart"/>
      <w:r w:rsidRPr="007C658E">
        <w:rPr>
          <w:rFonts w:ascii="Book Antiqua" w:eastAsia="Book Antiqua" w:hAnsi="Book Antiqua" w:cs="Book Antiqua"/>
          <w:sz w:val="22"/>
          <w:szCs w:val="22"/>
        </w:rPr>
        <w:t>dalam</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gambar</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dapat</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terbaca</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dengan</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baik</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Penyisipan</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gambar</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dalam</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teks</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sebagai</w:t>
      </w:r>
      <w:proofErr w:type="spellEnd"/>
      <w:r w:rsidRPr="007C658E">
        <w:rPr>
          <w:rFonts w:ascii="Book Antiqua" w:eastAsia="Book Antiqua" w:hAnsi="Book Antiqua" w:cs="Book Antiqua"/>
          <w:sz w:val="22"/>
          <w:szCs w:val="22"/>
        </w:rPr>
        <w:t xml:space="preserve"> </w:t>
      </w:r>
      <w:proofErr w:type="spellStart"/>
      <w:r w:rsidRPr="007C658E">
        <w:rPr>
          <w:rFonts w:ascii="Book Antiqua" w:eastAsia="Book Antiqua" w:hAnsi="Book Antiqua" w:cs="Book Antiqua"/>
          <w:sz w:val="22"/>
          <w:szCs w:val="22"/>
        </w:rPr>
        <w:t>berikut</w:t>
      </w:r>
      <w:proofErr w:type="spellEnd"/>
      <w:r w:rsidRPr="007C658E">
        <w:rPr>
          <w:rFonts w:ascii="Book Antiqua" w:eastAsia="Book Antiqua" w:hAnsi="Book Antiqua" w:cs="Book Antiqua"/>
          <w:sz w:val="22"/>
          <w:szCs w:val="22"/>
        </w:rPr>
        <w:t>:</w:t>
      </w:r>
    </w:p>
    <w:p w14:paraId="2D9BAE36" w14:textId="77777777" w:rsidR="002E6F1E" w:rsidRPr="007C658E" w:rsidRDefault="00000000">
      <w:pPr>
        <w:pBdr>
          <w:top w:val="nil"/>
          <w:left w:val="nil"/>
          <w:bottom w:val="nil"/>
          <w:right w:val="nil"/>
          <w:between w:val="nil"/>
        </w:pBdr>
        <w:jc w:val="center"/>
        <w:rPr>
          <w:rFonts w:ascii="Book Antiqua" w:eastAsia="Book Antiqua" w:hAnsi="Book Antiqua" w:cs="Book Antiqua"/>
          <w:sz w:val="22"/>
          <w:szCs w:val="22"/>
        </w:rPr>
      </w:pPr>
      <w:r w:rsidRPr="007C658E">
        <w:rPr>
          <w:rFonts w:ascii="Book Antiqua" w:eastAsia="Book Antiqua" w:hAnsi="Book Antiqua" w:cs="Book Antiqua"/>
          <w:noProof/>
          <w:sz w:val="22"/>
          <w:szCs w:val="22"/>
        </w:rPr>
        <w:drawing>
          <wp:inline distT="114300" distB="114300" distL="114300" distR="114300" wp14:anchorId="6C3F5A83" wp14:editId="55803D50">
            <wp:extent cx="3922259" cy="3294698"/>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t="7713" b="8280"/>
                    <a:stretch>
                      <a:fillRect/>
                    </a:stretch>
                  </pic:blipFill>
                  <pic:spPr>
                    <a:xfrm>
                      <a:off x="0" y="0"/>
                      <a:ext cx="3922259" cy="3294698"/>
                    </a:xfrm>
                    <a:prstGeom prst="rect">
                      <a:avLst/>
                    </a:prstGeom>
                    <a:ln/>
                  </pic:spPr>
                </pic:pic>
              </a:graphicData>
            </a:graphic>
          </wp:inline>
        </w:drawing>
      </w:r>
    </w:p>
    <w:p w14:paraId="48771F10" w14:textId="77777777" w:rsidR="002E6F1E" w:rsidRPr="007C658E" w:rsidRDefault="00000000">
      <w:pPr>
        <w:jc w:val="center"/>
        <w:rPr>
          <w:rFonts w:ascii="Book Antiqua" w:hAnsi="Book Antiqua"/>
          <w:sz w:val="22"/>
          <w:szCs w:val="22"/>
        </w:rPr>
      </w:pPr>
      <w:r w:rsidRPr="007C658E">
        <w:rPr>
          <w:rFonts w:ascii="Book Antiqua" w:hAnsi="Book Antiqua"/>
          <w:b/>
          <w:sz w:val="22"/>
          <w:szCs w:val="22"/>
        </w:rPr>
        <w:t>Gambar 1</w:t>
      </w:r>
      <w:r w:rsidRPr="007C658E">
        <w:rPr>
          <w:rFonts w:ascii="Book Antiqua" w:hAnsi="Book Antiqua"/>
          <w:sz w:val="22"/>
          <w:szCs w:val="22"/>
        </w:rPr>
        <w:t>. The Printed Script</w:t>
      </w:r>
    </w:p>
    <w:p w14:paraId="1CEF93AA" w14:textId="77777777" w:rsidR="002E6F1E" w:rsidRPr="007C658E" w:rsidRDefault="002E6F1E">
      <w:pPr>
        <w:pBdr>
          <w:top w:val="nil"/>
          <w:left w:val="nil"/>
          <w:bottom w:val="nil"/>
          <w:right w:val="nil"/>
          <w:between w:val="nil"/>
        </w:pBdr>
        <w:rPr>
          <w:rFonts w:ascii="Book Antiqua" w:eastAsia="Book Antiqua" w:hAnsi="Book Antiqua" w:cs="Book Antiqua"/>
          <w:b/>
          <w:smallCaps/>
          <w:sz w:val="22"/>
          <w:szCs w:val="22"/>
        </w:rPr>
      </w:pPr>
    </w:p>
    <w:p w14:paraId="2E0094FC" w14:textId="77777777" w:rsidR="002E6F1E" w:rsidRPr="007C658E" w:rsidRDefault="00000000">
      <w:pPr>
        <w:pBdr>
          <w:top w:val="nil"/>
          <w:left w:val="nil"/>
          <w:bottom w:val="nil"/>
          <w:right w:val="nil"/>
          <w:between w:val="nil"/>
        </w:pBdr>
        <w:rPr>
          <w:rFonts w:ascii="Book Antiqua" w:eastAsia="Book Antiqua" w:hAnsi="Book Antiqua" w:cs="Book Antiqua"/>
          <w:b/>
          <w:smallCaps/>
          <w:color w:val="000000"/>
          <w:sz w:val="22"/>
          <w:szCs w:val="22"/>
        </w:rPr>
      </w:pPr>
      <w:r w:rsidRPr="007C658E">
        <w:rPr>
          <w:rFonts w:ascii="Book Antiqua" w:eastAsia="Book Antiqua" w:hAnsi="Book Antiqua" w:cs="Book Antiqua"/>
          <w:b/>
          <w:smallCaps/>
          <w:sz w:val="22"/>
          <w:szCs w:val="22"/>
        </w:rPr>
        <w:t xml:space="preserve">5. </w:t>
      </w:r>
      <w:r w:rsidRPr="007C658E">
        <w:rPr>
          <w:rFonts w:ascii="Book Antiqua" w:eastAsia="Book Antiqua" w:hAnsi="Book Antiqua" w:cs="Book Antiqua"/>
          <w:b/>
          <w:smallCaps/>
          <w:color w:val="000000"/>
          <w:sz w:val="22"/>
          <w:szCs w:val="22"/>
        </w:rPr>
        <w:t>CONCLUSION, IMPLICATION, SUGGESTION, AND LIMITATIONS</w:t>
      </w:r>
    </w:p>
    <w:p w14:paraId="6760522C" w14:textId="77777777" w:rsidR="002E6F1E" w:rsidRPr="007C658E" w:rsidRDefault="00000000">
      <w:pPr>
        <w:pBdr>
          <w:top w:val="nil"/>
          <w:left w:val="nil"/>
          <w:bottom w:val="nil"/>
          <w:right w:val="nil"/>
          <w:between w:val="nil"/>
        </w:pBdr>
        <w:ind w:firstLine="397"/>
        <w:rPr>
          <w:rFonts w:ascii="Book Antiqua" w:eastAsia="Book Antiqua" w:hAnsi="Book Antiqua" w:cs="Book Antiqua"/>
          <w:color w:val="000000"/>
          <w:sz w:val="22"/>
          <w:szCs w:val="22"/>
        </w:rPr>
      </w:pPr>
      <w:r w:rsidRPr="007C658E">
        <w:rPr>
          <w:rFonts w:ascii="Book Antiqua" w:eastAsia="Book Antiqua" w:hAnsi="Book Antiqua" w:cs="Book Antiqua"/>
          <w:color w:val="000000"/>
          <w:sz w:val="22"/>
          <w:szCs w:val="22"/>
        </w:rPr>
        <w:t xml:space="preserve">Bagian </w:t>
      </w:r>
      <w:proofErr w:type="spellStart"/>
      <w:r w:rsidRPr="007C658E">
        <w:rPr>
          <w:rFonts w:ascii="Book Antiqua" w:eastAsia="Book Antiqua" w:hAnsi="Book Antiqua" w:cs="Book Antiqua"/>
          <w:color w:val="000000"/>
          <w:sz w:val="22"/>
          <w:szCs w:val="22"/>
        </w:rPr>
        <w:t>ini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menyimpulkan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secara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singkat</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hasil</w:t>
      </w:r>
      <w:proofErr w:type="spellEnd"/>
      <w:r w:rsidRPr="007C658E">
        <w:rPr>
          <w:rFonts w:ascii="Book Antiqua" w:eastAsia="Book Antiqua" w:hAnsi="Book Antiqua" w:cs="Book Antiqua"/>
          <w:color w:val="000000"/>
          <w:sz w:val="22"/>
          <w:szCs w:val="22"/>
        </w:rPr>
        <w:t xml:space="preserve"> dan </w:t>
      </w:r>
      <w:proofErr w:type="spellStart"/>
      <w:r w:rsidRPr="007C658E">
        <w:rPr>
          <w:rFonts w:ascii="Book Antiqua" w:eastAsia="Book Antiqua" w:hAnsi="Book Antiqua" w:cs="Book Antiqua"/>
          <w:color w:val="000000"/>
          <w:sz w:val="22"/>
          <w:szCs w:val="22"/>
        </w:rPr>
        <w:t>pembahasan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color w:val="000000"/>
          <w:sz w:val="22"/>
          <w:szCs w:val="22"/>
        </w:rPr>
        <w:t xml:space="preserve">. Bagian </w:t>
      </w:r>
      <w:proofErr w:type="spellStart"/>
      <w:r w:rsidRPr="007C658E">
        <w:rPr>
          <w:rFonts w:ascii="Book Antiqua" w:eastAsia="Book Antiqua" w:hAnsi="Book Antiqua" w:cs="Book Antiqua"/>
          <w:color w:val="000000"/>
          <w:sz w:val="22"/>
          <w:szCs w:val="22"/>
        </w:rPr>
        <w:t>ini</w:t>
      </w:r>
      <w:proofErr w:type="spellEnd"/>
      <w:r w:rsidRPr="007C658E">
        <w:rPr>
          <w:rFonts w:ascii="Book Antiqua" w:eastAsia="Book Antiqua" w:hAnsi="Book Antiqua" w:cs="Book Antiqua"/>
          <w:color w:val="000000"/>
          <w:sz w:val="22"/>
          <w:szCs w:val="22"/>
        </w:rPr>
        <w:t xml:space="preserve"> ju</w:t>
      </w:r>
      <w:r w:rsidRPr="007C658E">
        <w:rPr>
          <w:rFonts w:ascii="Book Antiqua" w:eastAsia="Book Antiqua" w:hAnsi="Book Antiqua" w:cs="Book Antiqua"/>
          <w:sz w:val="22"/>
          <w:szCs w:val="22"/>
        </w:rPr>
        <w:t>g</w:t>
      </w:r>
      <w:r w:rsidRPr="007C658E">
        <w:rPr>
          <w:rFonts w:ascii="Book Antiqua" w:eastAsia="Book Antiqua" w:hAnsi="Book Antiqua" w:cs="Book Antiqua"/>
          <w:color w:val="000000"/>
          <w:sz w:val="22"/>
          <w:szCs w:val="22"/>
        </w:rPr>
        <w:t xml:space="preserve">a </w:t>
      </w:r>
      <w:proofErr w:type="spellStart"/>
      <w:r w:rsidRPr="007C658E">
        <w:rPr>
          <w:rFonts w:ascii="Book Antiqua" w:eastAsia="Book Antiqua" w:hAnsi="Book Antiqua" w:cs="Book Antiqua"/>
          <w:color w:val="000000"/>
          <w:sz w:val="22"/>
          <w:szCs w:val="22"/>
        </w:rPr>
        <w:t>menjelaskan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tentang</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implikasi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hasil</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keterbatasan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serta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rekomendasi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bagi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pengembangan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penelitian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mendatang</w:t>
      </w:r>
      <w:proofErr w:type="spellEnd"/>
      <w:r w:rsidRPr="007C658E">
        <w:rPr>
          <w:rFonts w:ascii="Book Antiqua" w:eastAsia="Book Antiqua" w:hAnsi="Book Antiqua" w:cs="Book Antiqua"/>
          <w:color w:val="000000"/>
          <w:sz w:val="22"/>
          <w:szCs w:val="22"/>
        </w:rPr>
        <w:t>.</w:t>
      </w:r>
    </w:p>
    <w:p w14:paraId="753D5EE3" w14:textId="77777777" w:rsidR="002E6F1E" w:rsidRPr="007C658E" w:rsidRDefault="002E6F1E">
      <w:pPr>
        <w:pBdr>
          <w:top w:val="nil"/>
          <w:left w:val="nil"/>
          <w:bottom w:val="nil"/>
          <w:right w:val="nil"/>
          <w:between w:val="nil"/>
        </w:pBdr>
        <w:ind w:firstLine="397"/>
        <w:rPr>
          <w:rFonts w:ascii="Book Antiqua" w:eastAsia="Book Antiqua" w:hAnsi="Book Antiqua" w:cs="Book Antiqua"/>
          <w:color w:val="000000"/>
          <w:sz w:val="22"/>
          <w:szCs w:val="22"/>
        </w:rPr>
      </w:pPr>
    </w:p>
    <w:p w14:paraId="4E6E22CD" w14:textId="77777777" w:rsidR="002E6F1E" w:rsidRPr="007C658E" w:rsidRDefault="00000000">
      <w:pPr>
        <w:pBdr>
          <w:top w:val="nil"/>
          <w:left w:val="nil"/>
          <w:bottom w:val="nil"/>
          <w:right w:val="nil"/>
          <w:between w:val="nil"/>
        </w:pBdr>
        <w:rPr>
          <w:rFonts w:ascii="Book Antiqua" w:eastAsia="Book Antiqua" w:hAnsi="Book Antiqua" w:cs="Book Antiqua"/>
          <w:b/>
          <w:color w:val="000000"/>
          <w:sz w:val="22"/>
          <w:szCs w:val="22"/>
        </w:rPr>
      </w:pPr>
      <w:r w:rsidRPr="007C658E">
        <w:rPr>
          <w:rFonts w:ascii="Book Antiqua" w:eastAsia="Book Antiqua" w:hAnsi="Book Antiqua" w:cs="Book Antiqua"/>
          <w:b/>
          <w:color w:val="000000"/>
          <w:sz w:val="22"/>
          <w:szCs w:val="22"/>
        </w:rPr>
        <w:t>REFERENCES</w:t>
      </w:r>
    </w:p>
    <w:p w14:paraId="7239E185" w14:textId="77777777" w:rsidR="002E6F1E" w:rsidRPr="007C658E" w:rsidRDefault="00000000">
      <w:pPr>
        <w:pBdr>
          <w:top w:val="nil"/>
          <w:left w:val="nil"/>
          <w:bottom w:val="nil"/>
          <w:right w:val="nil"/>
          <w:between w:val="nil"/>
        </w:pBdr>
        <w:ind w:firstLine="397"/>
        <w:rPr>
          <w:rFonts w:ascii="Book Antiqua" w:eastAsia="Book Antiqua" w:hAnsi="Book Antiqua" w:cs="Book Antiqua"/>
          <w:color w:val="000000"/>
          <w:sz w:val="22"/>
          <w:szCs w:val="22"/>
        </w:rPr>
      </w:pPr>
      <w:proofErr w:type="spellStart"/>
      <w:r w:rsidRPr="007C658E">
        <w:rPr>
          <w:rFonts w:ascii="Book Antiqua" w:eastAsia="Book Antiqua" w:hAnsi="Book Antiqua" w:cs="Book Antiqua"/>
          <w:color w:val="000000"/>
          <w:sz w:val="22"/>
          <w:szCs w:val="22"/>
        </w:rPr>
        <w:t>Semua</w:t>
      </w:r>
      <w:proofErr w:type="spellEnd"/>
      <w:r w:rsidRPr="007C658E">
        <w:rPr>
          <w:rFonts w:ascii="Book Antiqua" w:eastAsia="Book Antiqua" w:hAnsi="Book Antiqua" w:cs="Book Antiqua"/>
          <w:color w:val="000000"/>
          <w:sz w:val="22"/>
          <w:szCs w:val="22"/>
        </w:rPr>
        <w:t xml:space="preserve"> yang </w:t>
      </w:r>
      <w:proofErr w:type="spellStart"/>
      <w:r w:rsidRPr="007C658E">
        <w:rPr>
          <w:rFonts w:ascii="Book Antiqua" w:eastAsia="Book Antiqua" w:hAnsi="Book Antiqua" w:cs="Book Antiqua"/>
          <w:color w:val="000000"/>
          <w:sz w:val="22"/>
          <w:szCs w:val="22"/>
        </w:rPr>
        <w:t>diacu</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dalam</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teks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harus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dicantumkan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dalam</w:t>
      </w:r>
      <w:proofErr w:type="spellEnd"/>
      <w:r w:rsidRPr="007C658E">
        <w:rPr>
          <w:rFonts w:ascii="Book Antiqua" w:eastAsia="Book Antiqua" w:hAnsi="Book Antiqua" w:cs="Book Antiqua"/>
          <w:color w:val="000000"/>
          <w:sz w:val="22"/>
          <w:szCs w:val="22"/>
        </w:rPr>
        <w:t xml:space="preserve"> daftar </w:t>
      </w:r>
      <w:proofErr w:type="spellStart"/>
      <w:r w:rsidRPr="007C658E">
        <w:rPr>
          <w:rFonts w:ascii="Book Antiqua" w:eastAsia="Book Antiqua" w:hAnsi="Book Antiqua" w:cs="Book Antiqua"/>
          <w:color w:val="000000"/>
          <w:sz w:val="22"/>
          <w:szCs w:val="22"/>
        </w:rPr>
        <w:t>referensi</w:t>
      </w:r>
      <w:proofErr w:type="spellEnd"/>
      <w:r w:rsidRPr="007C658E">
        <w:rPr>
          <w:rFonts w:ascii="Book Antiqua" w:eastAsia="Book Antiqua" w:hAnsi="Book Antiqua" w:cs="Book Antiqua"/>
          <w:color w:val="000000"/>
          <w:sz w:val="22"/>
          <w:szCs w:val="22"/>
        </w:rPr>
        <w:t xml:space="preserve"> dan </w:t>
      </w:r>
      <w:proofErr w:type="spellStart"/>
      <w:r w:rsidRPr="007C658E">
        <w:rPr>
          <w:rFonts w:ascii="Book Antiqua" w:eastAsia="Book Antiqua" w:hAnsi="Book Antiqua" w:cs="Book Antiqua"/>
          <w:color w:val="000000"/>
          <w:sz w:val="22"/>
          <w:szCs w:val="22"/>
        </w:rPr>
        <w:t>sebaliknya</w:t>
      </w:r>
      <w:proofErr w:type="spellEnd"/>
      <w:r w:rsidRPr="007C658E">
        <w:rPr>
          <w:rFonts w:ascii="Book Antiqua" w:eastAsia="Book Antiqua" w:hAnsi="Book Antiqua" w:cs="Book Antiqua"/>
          <w:color w:val="000000"/>
          <w:sz w:val="22"/>
          <w:szCs w:val="22"/>
        </w:rPr>
        <w:t xml:space="preserve">. Daftar </w:t>
      </w:r>
      <w:proofErr w:type="spellStart"/>
      <w:r w:rsidRPr="007C658E">
        <w:rPr>
          <w:rFonts w:ascii="Book Antiqua" w:eastAsia="Book Antiqua" w:hAnsi="Book Antiqua" w:cs="Book Antiqua"/>
          <w:color w:val="000000"/>
          <w:sz w:val="22"/>
          <w:szCs w:val="22"/>
        </w:rPr>
        <w:t>pustaka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harus</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memuat</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rujukan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dari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sumber</w:t>
      </w:r>
      <w:proofErr w:type="spellEnd"/>
      <w:r w:rsidRPr="007C658E">
        <w:rPr>
          <w:rFonts w:ascii="Book Antiqua" w:eastAsia="Book Antiqua" w:hAnsi="Book Antiqua" w:cs="Book Antiqua"/>
          <w:color w:val="000000"/>
          <w:sz w:val="22"/>
          <w:szCs w:val="22"/>
        </w:rPr>
        <w:t xml:space="preserve"> primer, </w:t>
      </w:r>
      <w:proofErr w:type="spellStart"/>
      <w:r w:rsidRPr="007C658E">
        <w:rPr>
          <w:rFonts w:ascii="Book Antiqua" w:eastAsia="Book Antiqua" w:hAnsi="Book Antiqua" w:cs="Book Antiqua"/>
          <w:color w:val="000000"/>
          <w:sz w:val="22"/>
          <w:szCs w:val="22"/>
        </w:rPr>
        <w:t>terutama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artikel</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dari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jurnal</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internasional</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bereputasi</w:t>
      </w:r>
      <w:proofErr w:type="spellEnd"/>
      <w:r w:rsidRPr="007C658E">
        <w:rPr>
          <w:rFonts w:ascii="Book Antiqua" w:eastAsia="Book Antiqua" w:hAnsi="Book Antiqua" w:cs="Book Antiqua"/>
          <w:color w:val="000000"/>
          <w:sz w:val="22"/>
          <w:szCs w:val="22"/>
        </w:rPr>
        <w:t xml:space="preserve"> yang </w:t>
      </w:r>
      <w:proofErr w:type="spellStart"/>
      <w:r w:rsidRPr="007C658E">
        <w:rPr>
          <w:rFonts w:ascii="Book Antiqua" w:eastAsia="Book Antiqua" w:hAnsi="Book Antiqua" w:cs="Book Antiqua"/>
          <w:color w:val="000000"/>
          <w:sz w:val="22"/>
          <w:szCs w:val="22"/>
        </w:rPr>
        <w:t>diterbitkan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dalam</w:t>
      </w:r>
      <w:proofErr w:type="spellEnd"/>
      <w:r w:rsidRPr="007C658E">
        <w:rPr>
          <w:rFonts w:ascii="Book Antiqua" w:eastAsia="Book Antiqua" w:hAnsi="Book Antiqua" w:cs="Book Antiqua"/>
          <w:color w:val="000000"/>
          <w:sz w:val="22"/>
          <w:szCs w:val="22"/>
        </w:rPr>
        <w:t xml:space="preserve"> lima </w:t>
      </w:r>
      <w:proofErr w:type="spellStart"/>
      <w:r w:rsidRPr="007C658E">
        <w:rPr>
          <w:rFonts w:ascii="Book Antiqua" w:eastAsia="Book Antiqua" w:hAnsi="Book Antiqua" w:cs="Book Antiqua"/>
          <w:color w:val="000000"/>
          <w:sz w:val="22"/>
          <w:szCs w:val="22"/>
        </w:rPr>
        <w:t>tahun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terakhir</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Referensi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berupa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skripsi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mahasiswa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jurnal</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mahasiswa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atau</w:t>
      </w:r>
      <w:proofErr w:type="spellEnd"/>
      <w:r w:rsidRPr="007C658E">
        <w:rPr>
          <w:rFonts w:ascii="Book Antiqua" w:eastAsia="Book Antiqua" w:hAnsi="Book Antiqua" w:cs="Book Antiqua"/>
          <w:color w:val="000000"/>
          <w:sz w:val="22"/>
          <w:szCs w:val="22"/>
        </w:rPr>
        <w:t xml:space="preserve"> blog </w:t>
      </w:r>
      <w:proofErr w:type="spellStart"/>
      <w:r w:rsidRPr="007C658E">
        <w:rPr>
          <w:rFonts w:ascii="Book Antiqua" w:eastAsia="Book Antiqua" w:hAnsi="Book Antiqua" w:cs="Book Antiqua"/>
          <w:color w:val="000000"/>
          <w:sz w:val="22"/>
          <w:szCs w:val="22"/>
        </w:rPr>
        <w:t>tidak</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diperkenankan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Penulisan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referensi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menggunakan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pengelola</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referensi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seperti</w:t>
      </w:r>
      <w:proofErr w:type="spellEnd"/>
      <w:r w:rsidRPr="007C658E">
        <w:rPr>
          <w:rFonts w:ascii="Book Antiqua" w:eastAsia="Book Antiqua" w:hAnsi="Book Antiqua" w:cs="Book Antiqua"/>
          <w:color w:val="000000"/>
          <w:sz w:val="22"/>
          <w:szCs w:val="22"/>
        </w:rPr>
        <w:t xml:space="preserve"> Mendeley, Endnote, Zotero, </w:t>
      </w:r>
      <w:proofErr w:type="spellStart"/>
      <w:r w:rsidRPr="007C658E">
        <w:rPr>
          <w:rFonts w:ascii="Book Antiqua" w:eastAsia="Book Antiqua" w:hAnsi="Book Antiqua" w:cs="Book Antiqua"/>
          <w:color w:val="000000"/>
          <w:sz w:val="22"/>
          <w:szCs w:val="22"/>
        </w:rPr>
        <w:t>atau</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Refwork</w:t>
      </w:r>
      <w:proofErr w:type="spellEnd"/>
      <w:r w:rsidRPr="007C658E">
        <w:rPr>
          <w:rFonts w:ascii="Book Antiqua" w:eastAsia="Book Antiqua" w:hAnsi="Book Antiqua" w:cs="Book Antiqua"/>
          <w:color w:val="000000"/>
          <w:sz w:val="22"/>
          <w:szCs w:val="22"/>
        </w:rPr>
        <w:t xml:space="preserve"> dan lain </w:t>
      </w:r>
      <w:proofErr w:type="spellStart"/>
      <w:r w:rsidRPr="007C658E">
        <w:rPr>
          <w:rFonts w:ascii="Book Antiqua" w:eastAsia="Book Antiqua" w:hAnsi="Book Antiqua" w:cs="Book Antiqua"/>
          <w:color w:val="000000"/>
          <w:sz w:val="22"/>
          <w:szCs w:val="22"/>
        </w:rPr>
        <w:t>sebagainya</w:t>
      </w:r>
      <w:proofErr w:type="spellEnd"/>
      <w:r w:rsidRPr="007C658E">
        <w:rPr>
          <w:rFonts w:ascii="Book Antiqua" w:eastAsia="Book Antiqua" w:hAnsi="Book Antiqua" w:cs="Book Antiqua"/>
          <w:color w:val="000000"/>
          <w:sz w:val="22"/>
          <w:szCs w:val="22"/>
        </w:rPr>
        <w:t xml:space="preserve">. Gaya </w:t>
      </w:r>
      <w:proofErr w:type="spellStart"/>
      <w:r w:rsidRPr="007C658E">
        <w:rPr>
          <w:rFonts w:ascii="Book Antiqua" w:eastAsia="Book Antiqua" w:hAnsi="Book Antiqua" w:cs="Book Antiqua"/>
          <w:color w:val="000000"/>
          <w:sz w:val="22"/>
          <w:szCs w:val="22"/>
        </w:rPr>
        <w:t>penulisan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referensi</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mengikuti</w:t>
      </w:r>
      <w:proofErr w:type="spellEnd"/>
      <w:r w:rsidRPr="007C658E">
        <w:rPr>
          <w:rFonts w:ascii="Book Antiqua" w:eastAsia="Book Antiqua" w:hAnsi="Book Antiqua" w:cs="Book Antiqua"/>
          <w:color w:val="000000"/>
          <w:sz w:val="22"/>
          <w:szCs w:val="22"/>
        </w:rPr>
        <w:t xml:space="preserve"> APA Style, </w:t>
      </w:r>
      <w:proofErr w:type="spellStart"/>
      <w:r w:rsidRPr="007C658E">
        <w:rPr>
          <w:rFonts w:ascii="Book Antiqua" w:eastAsia="Book Antiqua" w:hAnsi="Book Antiqua" w:cs="Book Antiqua"/>
          <w:color w:val="000000"/>
          <w:sz w:val="22"/>
          <w:szCs w:val="22"/>
        </w:rPr>
        <w:t>dengan</w:t>
      </w:r>
      <w:proofErr w:type="spellEnd"/>
      <w:r w:rsidRPr="007C658E">
        <w:rPr>
          <w:rFonts w:ascii="Book Antiqua" w:eastAsia="Book Antiqua" w:hAnsi="Book Antiqua" w:cs="Book Antiqua"/>
          <w:color w:val="000000"/>
          <w:sz w:val="22"/>
          <w:szCs w:val="22"/>
        </w:rPr>
        <w:t xml:space="preserve"> font Book Antiqua, </w:t>
      </w:r>
      <w:proofErr w:type="spellStart"/>
      <w:r w:rsidRPr="007C658E">
        <w:rPr>
          <w:rFonts w:ascii="Book Antiqua" w:eastAsia="Book Antiqua" w:hAnsi="Book Antiqua" w:cs="Book Antiqua"/>
          <w:color w:val="000000"/>
          <w:sz w:val="22"/>
          <w:szCs w:val="22"/>
        </w:rPr>
        <w:t>ukuran</w:t>
      </w:r>
      <w:proofErr w:type="spellEnd"/>
      <w:r w:rsidRPr="007C658E">
        <w:rPr>
          <w:rFonts w:ascii="Book Antiqua" w:eastAsia="Book Antiqua" w:hAnsi="Book Antiqua" w:cs="Book Antiqua"/>
          <w:color w:val="000000"/>
          <w:sz w:val="22"/>
          <w:szCs w:val="22"/>
        </w:rPr>
        <w:t xml:space="preserve"> 10 pt, </w:t>
      </w:r>
      <w:proofErr w:type="spellStart"/>
      <w:r w:rsidRPr="007C658E">
        <w:rPr>
          <w:rFonts w:ascii="Book Antiqua" w:eastAsia="Book Antiqua" w:hAnsi="Book Antiqua" w:cs="Book Antiqua"/>
          <w:color w:val="000000"/>
          <w:sz w:val="22"/>
          <w:szCs w:val="22"/>
        </w:rPr>
        <w:t>dengan</w:t>
      </w:r>
      <w:proofErr w:type="spellEnd"/>
      <w:r w:rsidRPr="007C658E">
        <w:rPr>
          <w:rFonts w:ascii="Book Antiqua" w:eastAsia="Book Antiqua" w:hAnsi="Book Antiqua" w:cs="Book Antiqua"/>
          <w:color w:val="000000"/>
          <w:sz w:val="22"/>
          <w:szCs w:val="22"/>
        </w:rPr>
        <w:t xml:space="preserve"> </w:t>
      </w:r>
      <w:proofErr w:type="spellStart"/>
      <w:r w:rsidRPr="007C658E">
        <w:rPr>
          <w:rFonts w:ascii="Book Antiqua" w:eastAsia="Book Antiqua" w:hAnsi="Book Antiqua" w:cs="Book Antiqua"/>
          <w:color w:val="000000"/>
          <w:sz w:val="22"/>
          <w:szCs w:val="22"/>
        </w:rPr>
        <w:t>tipe</w:t>
      </w:r>
      <w:proofErr w:type="spellEnd"/>
      <w:r w:rsidRPr="007C658E">
        <w:rPr>
          <w:rFonts w:ascii="Book Antiqua" w:eastAsia="Book Antiqua" w:hAnsi="Book Antiqua" w:cs="Book Antiqua"/>
          <w:color w:val="000000"/>
          <w:sz w:val="22"/>
          <w:szCs w:val="22"/>
        </w:rPr>
        <w:t xml:space="preserve"> regular.</w:t>
      </w:r>
    </w:p>
    <w:p w14:paraId="318D9D5C" w14:textId="77777777" w:rsidR="002E6F1E" w:rsidRPr="007C658E" w:rsidRDefault="002E6F1E">
      <w:pPr>
        <w:pBdr>
          <w:top w:val="nil"/>
          <w:left w:val="nil"/>
          <w:bottom w:val="nil"/>
          <w:right w:val="nil"/>
          <w:between w:val="nil"/>
        </w:pBdr>
        <w:ind w:firstLine="397"/>
        <w:rPr>
          <w:rFonts w:ascii="Book Antiqua" w:eastAsia="Book Antiqua" w:hAnsi="Book Antiqua" w:cs="Book Antiqua"/>
          <w:color w:val="000000"/>
          <w:sz w:val="22"/>
          <w:szCs w:val="22"/>
        </w:rPr>
      </w:pPr>
    </w:p>
    <w:p w14:paraId="20DA9795" w14:textId="77777777" w:rsidR="002E6F1E" w:rsidRPr="005870C2" w:rsidRDefault="00000000" w:rsidP="005870C2">
      <w:pPr>
        <w:ind w:left="851" w:hanging="851"/>
        <w:rPr>
          <w:rFonts w:ascii="Book Antiqua" w:hAnsi="Book Antiqua"/>
          <w:szCs w:val="20"/>
        </w:rPr>
      </w:pPr>
      <w:r w:rsidRPr="005870C2">
        <w:rPr>
          <w:rFonts w:ascii="Book Antiqua" w:hAnsi="Book Antiqua"/>
          <w:szCs w:val="20"/>
        </w:rPr>
        <w:t xml:space="preserve">Al Harbi, A. J., Saud, A., &amp; Mosbah, A. (2018). Transformation leadership and creativity Effects of employees </w:t>
      </w:r>
      <w:proofErr w:type="spellStart"/>
      <w:r w:rsidRPr="005870C2">
        <w:rPr>
          <w:rFonts w:ascii="Book Antiqua" w:hAnsi="Book Antiqua"/>
          <w:szCs w:val="20"/>
        </w:rPr>
        <w:t>pyschological</w:t>
      </w:r>
      <w:proofErr w:type="spellEnd"/>
      <w:r w:rsidRPr="005870C2">
        <w:rPr>
          <w:rFonts w:ascii="Book Antiqua" w:hAnsi="Book Antiqua"/>
          <w:szCs w:val="20"/>
        </w:rPr>
        <w:t xml:space="preserve"> empowerment and intrinsic motivation. </w:t>
      </w:r>
      <w:proofErr w:type="spellStart"/>
      <w:r w:rsidRPr="005870C2">
        <w:rPr>
          <w:rFonts w:ascii="Book Antiqua" w:hAnsi="Book Antiqua"/>
          <w:i/>
          <w:szCs w:val="20"/>
        </w:rPr>
        <w:t>Personel</w:t>
      </w:r>
      <w:proofErr w:type="spellEnd"/>
      <w:r w:rsidRPr="005870C2">
        <w:rPr>
          <w:rFonts w:ascii="Book Antiqua" w:hAnsi="Book Antiqua"/>
          <w:i/>
          <w:szCs w:val="20"/>
        </w:rPr>
        <w:t xml:space="preserve"> Review</w:t>
      </w:r>
      <w:r w:rsidRPr="005870C2">
        <w:rPr>
          <w:rFonts w:ascii="Book Antiqua" w:hAnsi="Book Antiqua"/>
          <w:szCs w:val="20"/>
        </w:rPr>
        <w:t>, 48(5), 1082-1099. https://doi.org/10.1108/PR-11-2017-0354</w:t>
      </w:r>
    </w:p>
    <w:p w14:paraId="7CF5FBB4" w14:textId="77777777" w:rsidR="002E6F1E" w:rsidRPr="005870C2" w:rsidRDefault="00000000" w:rsidP="005870C2">
      <w:pPr>
        <w:ind w:left="851" w:hanging="851"/>
        <w:rPr>
          <w:rFonts w:ascii="Book Antiqua" w:hAnsi="Book Antiqua"/>
          <w:szCs w:val="20"/>
        </w:rPr>
      </w:pPr>
      <w:r w:rsidRPr="005870C2">
        <w:rPr>
          <w:rFonts w:ascii="Book Antiqua" w:hAnsi="Book Antiqua"/>
          <w:szCs w:val="20"/>
        </w:rPr>
        <w:t xml:space="preserve">Anugrah, R. J. (2020). </w:t>
      </w:r>
      <w:proofErr w:type="spellStart"/>
      <w:r w:rsidRPr="005870C2">
        <w:rPr>
          <w:rFonts w:ascii="Book Antiqua" w:hAnsi="Book Antiqua"/>
          <w:szCs w:val="20"/>
        </w:rPr>
        <w:t>Efektifitas</w:t>
      </w:r>
      <w:proofErr w:type="spellEnd"/>
      <w:r w:rsidRPr="005870C2">
        <w:rPr>
          <w:rFonts w:ascii="Book Antiqua" w:hAnsi="Book Antiqua"/>
          <w:szCs w:val="20"/>
        </w:rPr>
        <w:t xml:space="preserve"> </w:t>
      </w:r>
      <w:proofErr w:type="spellStart"/>
      <w:r w:rsidRPr="005870C2">
        <w:rPr>
          <w:rFonts w:ascii="Book Antiqua" w:hAnsi="Book Antiqua"/>
          <w:szCs w:val="20"/>
        </w:rPr>
        <w:t>penerapan</w:t>
      </w:r>
      <w:proofErr w:type="spellEnd"/>
      <w:r w:rsidRPr="005870C2">
        <w:rPr>
          <w:rFonts w:ascii="Book Antiqua" w:hAnsi="Book Antiqua"/>
          <w:szCs w:val="20"/>
        </w:rPr>
        <w:t xml:space="preserve"> strategi online marketing oleh UMKM </w:t>
      </w:r>
      <w:proofErr w:type="spellStart"/>
      <w:r w:rsidRPr="005870C2">
        <w:rPr>
          <w:rFonts w:ascii="Book Antiqua" w:hAnsi="Book Antiqua"/>
          <w:szCs w:val="20"/>
        </w:rPr>
        <w:t>dalam</w:t>
      </w:r>
      <w:proofErr w:type="spellEnd"/>
      <w:r w:rsidRPr="005870C2">
        <w:rPr>
          <w:rFonts w:ascii="Book Antiqua" w:hAnsi="Book Antiqua"/>
          <w:szCs w:val="20"/>
        </w:rPr>
        <w:t xml:space="preserve"> masa PSBB COVID-19. </w:t>
      </w:r>
      <w:proofErr w:type="spellStart"/>
      <w:r w:rsidRPr="005870C2">
        <w:rPr>
          <w:rFonts w:ascii="Book Antiqua" w:hAnsi="Book Antiqua"/>
          <w:i/>
          <w:szCs w:val="20"/>
        </w:rPr>
        <w:t>Jurnal</w:t>
      </w:r>
      <w:proofErr w:type="spellEnd"/>
      <w:r w:rsidRPr="005870C2">
        <w:rPr>
          <w:rFonts w:ascii="Book Antiqua" w:hAnsi="Book Antiqua"/>
          <w:i/>
          <w:szCs w:val="20"/>
        </w:rPr>
        <w:t xml:space="preserve"> MANOVA</w:t>
      </w:r>
      <w:r w:rsidRPr="005870C2">
        <w:rPr>
          <w:rFonts w:ascii="Book Antiqua" w:hAnsi="Book Antiqua"/>
          <w:szCs w:val="20"/>
        </w:rPr>
        <w:t>, 2(2), 55-65. https://doi.org/10.15642/manova.v3i2.302</w:t>
      </w:r>
    </w:p>
    <w:p w14:paraId="03C61AA9" w14:textId="77777777" w:rsidR="002E6F1E" w:rsidRPr="005870C2" w:rsidRDefault="00000000" w:rsidP="005870C2">
      <w:pPr>
        <w:ind w:left="851" w:hanging="851"/>
        <w:rPr>
          <w:rFonts w:ascii="Book Antiqua" w:hAnsi="Book Antiqua"/>
          <w:szCs w:val="20"/>
        </w:rPr>
      </w:pPr>
      <w:proofErr w:type="spellStart"/>
      <w:r w:rsidRPr="005870C2">
        <w:rPr>
          <w:rFonts w:ascii="Book Antiqua" w:hAnsi="Book Antiqua"/>
          <w:szCs w:val="20"/>
        </w:rPr>
        <w:t>Ausat</w:t>
      </w:r>
      <w:proofErr w:type="spellEnd"/>
      <w:r w:rsidRPr="005870C2">
        <w:rPr>
          <w:rFonts w:ascii="Book Antiqua" w:hAnsi="Book Antiqua"/>
          <w:szCs w:val="20"/>
        </w:rPr>
        <w:t xml:space="preserve">, A. M. A., &amp; </w:t>
      </w:r>
      <w:proofErr w:type="spellStart"/>
      <w:r w:rsidRPr="005870C2">
        <w:rPr>
          <w:rFonts w:ascii="Book Antiqua" w:hAnsi="Book Antiqua"/>
          <w:szCs w:val="20"/>
        </w:rPr>
        <w:t>Suherlan</w:t>
      </w:r>
      <w:proofErr w:type="spellEnd"/>
      <w:r w:rsidRPr="005870C2">
        <w:rPr>
          <w:rFonts w:ascii="Book Antiqua" w:hAnsi="Book Antiqua"/>
          <w:szCs w:val="20"/>
        </w:rPr>
        <w:t xml:space="preserve">. (2021). Obstacles and Solutions of MSMEs in Electronic Commerce during Covid-19 Pandemic: Evidence from Indonesia. </w:t>
      </w:r>
      <w:r w:rsidRPr="005870C2">
        <w:rPr>
          <w:rFonts w:ascii="Book Antiqua" w:hAnsi="Book Antiqua"/>
          <w:i/>
          <w:szCs w:val="20"/>
        </w:rPr>
        <w:t>Journal of Business and Entrepreneurship</w:t>
      </w:r>
      <w:r w:rsidRPr="005870C2">
        <w:rPr>
          <w:rFonts w:ascii="Book Antiqua" w:hAnsi="Book Antiqua"/>
          <w:szCs w:val="20"/>
        </w:rPr>
        <w:t>, 4(1), 11-19. https://doi.org/10.54268/baskara.4.1.11-19</w:t>
      </w:r>
    </w:p>
    <w:p w14:paraId="61F97905" w14:textId="77777777" w:rsidR="002E6F1E" w:rsidRPr="005870C2" w:rsidRDefault="00000000" w:rsidP="005870C2">
      <w:pPr>
        <w:ind w:left="851" w:hanging="851"/>
        <w:rPr>
          <w:rFonts w:ascii="Book Antiqua" w:hAnsi="Book Antiqua"/>
          <w:szCs w:val="20"/>
        </w:rPr>
      </w:pPr>
      <w:r w:rsidRPr="005870C2">
        <w:rPr>
          <w:rFonts w:ascii="Book Antiqua" w:hAnsi="Book Antiqua"/>
          <w:szCs w:val="20"/>
        </w:rPr>
        <w:t xml:space="preserve">Bello, J., Collins, S., </w:t>
      </w:r>
      <w:proofErr w:type="spellStart"/>
      <w:r w:rsidRPr="005870C2">
        <w:rPr>
          <w:rFonts w:ascii="Book Antiqua" w:hAnsi="Book Antiqua"/>
          <w:szCs w:val="20"/>
        </w:rPr>
        <w:t>Dreischmeier</w:t>
      </w:r>
      <w:proofErr w:type="spellEnd"/>
      <w:r w:rsidRPr="005870C2">
        <w:rPr>
          <w:rFonts w:ascii="Book Antiqua" w:hAnsi="Book Antiqua"/>
          <w:szCs w:val="20"/>
        </w:rPr>
        <w:t xml:space="preserve">, R., &amp; </w:t>
      </w:r>
      <w:proofErr w:type="spellStart"/>
      <w:r w:rsidRPr="005870C2">
        <w:rPr>
          <w:rFonts w:ascii="Book Antiqua" w:hAnsi="Book Antiqua"/>
          <w:szCs w:val="20"/>
        </w:rPr>
        <w:t>Libarikian</w:t>
      </w:r>
      <w:proofErr w:type="spellEnd"/>
      <w:r w:rsidRPr="005870C2">
        <w:rPr>
          <w:rFonts w:ascii="Book Antiqua" w:hAnsi="Book Antiqua"/>
          <w:szCs w:val="20"/>
        </w:rPr>
        <w:t xml:space="preserve">, A. (2020). Innovating from necessity: The business-building imperative in the current crisis. </w:t>
      </w:r>
      <w:r w:rsidRPr="005870C2">
        <w:rPr>
          <w:rFonts w:ascii="Book Antiqua" w:hAnsi="Book Antiqua"/>
          <w:i/>
          <w:szCs w:val="20"/>
        </w:rPr>
        <w:t>McKinsey Digital</w:t>
      </w:r>
      <w:r w:rsidRPr="005870C2">
        <w:rPr>
          <w:rFonts w:ascii="Book Antiqua" w:hAnsi="Book Antiqua"/>
          <w:szCs w:val="20"/>
        </w:rPr>
        <w:t>, April 16.</w:t>
      </w:r>
      <w:r w:rsidRPr="005870C2">
        <w:rPr>
          <w:rFonts w:ascii="Book Antiqua" w:hAnsi="Book Antiqua"/>
          <w:szCs w:val="20"/>
        </w:rPr>
        <w:tab/>
      </w:r>
    </w:p>
    <w:p w14:paraId="3AA4946D" w14:textId="77777777" w:rsidR="002E6F1E" w:rsidRPr="005870C2" w:rsidRDefault="00000000" w:rsidP="005870C2">
      <w:pPr>
        <w:ind w:left="851" w:hanging="851"/>
        <w:rPr>
          <w:rFonts w:ascii="Book Antiqua" w:hAnsi="Book Antiqua"/>
          <w:szCs w:val="20"/>
        </w:rPr>
      </w:pPr>
      <w:r w:rsidRPr="005870C2">
        <w:rPr>
          <w:rFonts w:ascii="Book Antiqua" w:hAnsi="Book Antiqua"/>
          <w:szCs w:val="20"/>
        </w:rPr>
        <w:t xml:space="preserve">Blackburn, S., LaBerge, L., O’Toole, C., &amp; Schneider, J. (2020). Digital strategy in a time of crisis. </w:t>
      </w:r>
      <w:r w:rsidRPr="005870C2">
        <w:rPr>
          <w:rFonts w:ascii="Book Antiqua" w:hAnsi="Book Antiqua"/>
          <w:i/>
          <w:szCs w:val="20"/>
        </w:rPr>
        <w:t>McKinsey Digital</w:t>
      </w:r>
      <w:r w:rsidRPr="005870C2">
        <w:rPr>
          <w:rFonts w:ascii="Book Antiqua" w:hAnsi="Book Antiqua"/>
          <w:szCs w:val="20"/>
        </w:rPr>
        <w:t>, April 2020.</w:t>
      </w:r>
      <w:r w:rsidRPr="005870C2">
        <w:rPr>
          <w:rFonts w:ascii="Book Antiqua" w:hAnsi="Book Antiqua"/>
          <w:szCs w:val="20"/>
        </w:rPr>
        <w:tab/>
      </w:r>
    </w:p>
    <w:p w14:paraId="56DEEABE" w14:textId="77777777" w:rsidR="002E6F1E" w:rsidRPr="007C658E" w:rsidRDefault="002E6F1E">
      <w:pPr>
        <w:rPr>
          <w:rFonts w:ascii="Book Antiqua" w:hAnsi="Book Antiqua"/>
          <w:sz w:val="22"/>
          <w:szCs w:val="22"/>
        </w:rPr>
      </w:pPr>
    </w:p>
    <w:p w14:paraId="7D43647E" w14:textId="77777777" w:rsidR="002E6F1E" w:rsidRPr="007C658E" w:rsidRDefault="002E6F1E">
      <w:pPr>
        <w:rPr>
          <w:rFonts w:ascii="Book Antiqua" w:hAnsi="Book Antiqua"/>
          <w:b/>
          <w:sz w:val="22"/>
          <w:szCs w:val="22"/>
        </w:rPr>
      </w:pPr>
    </w:p>
    <w:p w14:paraId="1D732545" w14:textId="77777777" w:rsidR="002E6F1E" w:rsidRPr="007C658E" w:rsidRDefault="00000000">
      <w:pPr>
        <w:rPr>
          <w:rFonts w:ascii="Book Antiqua" w:hAnsi="Book Antiqua"/>
          <w:b/>
          <w:sz w:val="22"/>
          <w:szCs w:val="22"/>
        </w:rPr>
      </w:pPr>
      <w:r w:rsidRPr="007C658E">
        <w:rPr>
          <w:rFonts w:ascii="Book Antiqua" w:hAnsi="Book Antiqua"/>
          <w:b/>
          <w:sz w:val="22"/>
          <w:szCs w:val="22"/>
        </w:rPr>
        <w:t>APPENDICES (If any)</w:t>
      </w:r>
    </w:p>
    <w:p w14:paraId="65698654" w14:textId="77777777" w:rsidR="002E6F1E" w:rsidRPr="005870C2" w:rsidRDefault="00000000">
      <w:pPr>
        <w:rPr>
          <w:rFonts w:ascii="Book Antiqua" w:hAnsi="Book Antiqua"/>
          <w:szCs w:val="20"/>
        </w:rPr>
      </w:pPr>
      <w:r w:rsidRPr="005870C2">
        <w:rPr>
          <w:rFonts w:ascii="Book Antiqua" w:hAnsi="Book Antiqua"/>
          <w:szCs w:val="20"/>
        </w:rPr>
        <w:t xml:space="preserve">Lampiran </w:t>
      </w:r>
      <w:proofErr w:type="spellStart"/>
      <w:r w:rsidRPr="005870C2">
        <w:rPr>
          <w:rFonts w:ascii="Book Antiqua" w:hAnsi="Book Antiqua"/>
          <w:szCs w:val="20"/>
        </w:rPr>
        <w:t>terdiri</w:t>
      </w:r>
      <w:proofErr w:type="spellEnd"/>
      <w:r w:rsidRPr="005870C2">
        <w:rPr>
          <w:rFonts w:ascii="Book Antiqua" w:hAnsi="Book Antiqua"/>
          <w:szCs w:val="20"/>
        </w:rPr>
        <w:t xml:space="preserve"> </w:t>
      </w:r>
      <w:proofErr w:type="spellStart"/>
      <w:r w:rsidRPr="005870C2">
        <w:rPr>
          <w:rFonts w:ascii="Book Antiqua" w:hAnsi="Book Antiqua"/>
          <w:szCs w:val="20"/>
        </w:rPr>
        <w:t>dari</w:t>
      </w:r>
      <w:proofErr w:type="spellEnd"/>
      <w:r w:rsidRPr="005870C2">
        <w:rPr>
          <w:rFonts w:ascii="Book Antiqua" w:hAnsi="Book Antiqua"/>
          <w:szCs w:val="20"/>
        </w:rPr>
        <w:t xml:space="preserve"> </w:t>
      </w:r>
      <w:proofErr w:type="spellStart"/>
      <w:r w:rsidRPr="005870C2">
        <w:rPr>
          <w:rFonts w:ascii="Book Antiqua" w:hAnsi="Book Antiqua"/>
          <w:szCs w:val="20"/>
        </w:rPr>
        <w:t>instrumen</w:t>
      </w:r>
      <w:proofErr w:type="spellEnd"/>
      <w:r w:rsidRPr="005870C2">
        <w:rPr>
          <w:rFonts w:ascii="Book Antiqua" w:hAnsi="Book Antiqua"/>
          <w:szCs w:val="20"/>
        </w:rPr>
        <w:t xml:space="preserve"> </w:t>
      </w:r>
      <w:proofErr w:type="spellStart"/>
      <w:r w:rsidRPr="005870C2">
        <w:rPr>
          <w:rFonts w:ascii="Book Antiqua" w:hAnsi="Book Antiqua"/>
          <w:szCs w:val="20"/>
        </w:rPr>
        <w:t>penelitian</w:t>
      </w:r>
      <w:proofErr w:type="spellEnd"/>
      <w:r w:rsidRPr="005870C2">
        <w:rPr>
          <w:rFonts w:ascii="Book Antiqua" w:hAnsi="Book Antiqua"/>
          <w:szCs w:val="20"/>
        </w:rPr>
        <w:t xml:space="preserve">, data </w:t>
      </w:r>
      <w:proofErr w:type="spellStart"/>
      <w:r w:rsidRPr="005870C2">
        <w:rPr>
          <w:rFonts w:ascii="Book Antiqua" w:hAnsi="Book Antiqua"/>
          <w:szCs w:val="20"/>
        </w:rPr>
        <w:t>pendukung</w:t>
      </w:r>
      <w:proofErr w:type="spellEnd"/>
      <w:r w:rsidRPr="005870C2">
        <w:rPr>
          <w:rFonts w:ascii="Book Antiqua" w:hAnsi="Book Antiqua"/>
          <w:szCs w:val="20"/>
        </w:rPr>
        <w:t xml:space="preserve">, </w:t>
      </w:r>
      <w:proofErr w:type="spellStart"/>
      <w:r w:rsidRPr="005870C2">
        <w:rPr>
          <w:rFonts w:ascii="Book Antiqua" w:hAnsi="Book Antiqua"/>
          <w:szCs w:val="20"/>
        </w:rPr>
        <w:t>gambar</w:t>
      </w:r>
      <w:proofErr w:type="spellEnd"/>
      <w:r w:rsidRPr="005870C2">
        <w:rPr>
          <w:rFonts w:ascii="Book Antiqua" w:hAnsi="Book Antiqua"/>
          <w:szCs w:val="20"/>
        </w:rPr>
        <w:t xml:space="preserve">, dan lain-lain yang </w:t>
      </w:r>
      <w:proofErr w:type="spellStart"/>
      <w:r w:rsidRPr="005870C2">
        <w:rPr>
          <w:rFonts w:ascii="Book Antiqua" w:hAnsi="Book Antiqua"/>
          <w:szCs w:val="20"/>
        </w:rPr>
        <w:t>mendukung</w:t>
      </w:r>
      <w:proofErr w:type="spellEnd"/>
      <w:r w:rsidRPr="005870C2">
        <w:rPr>
          <w:rFonts w:ascii="Book Antiqua" w:hAnsi="Book Antiqua"/>
          <w:szCs w:val="20"/>
        </w:rPr>
        <w:t xml:space="preserve"> </w:t>
      </w:r>
      <w:proofErr w:type="spellStart"/>
      <w:r w:rsidRPr="005870C2">
        <w:rPr>
          <w:rFonts w:ascii="Book Antiqua" w:hAnsi="Book Antiqua"/>
          <w:szCs w:val="20"/>
        </w:rPr>
        <w:t>artikel</w:t>
      </w:r>
      <w:proofErr w:type="spellEnd"/>
      <w:r w:rsidRPr="005870C2">
        <w:rPr>
          <w:rFonts w:ascii="Book Antiqua" w:hAnsi="Book Antiqua"/>
          <w:szCs w:val="20"/>
        </w:rPr>
        <w:t xml:space="preserve"> dan </w:t>
      </w:r>
      <w:proofErr w:type="spellStart"/>
      <w:r w:rsidRPr="005870C2">
        <w:rPr>
          <w:rFonts w:ascii="Book Antiqua" w:hAnsi="Book Antiqua"/>
          <w:szCs w:val="20"/>
        </w:rPr>
        <w:t>membantu</w:t>
      </w:r>
      <w:proofErr w:type="spellEnd"/>
      <w:r w:rsidRPr="005870C2">
        <w:rPr>
          <w:rFonts w:ascii="Book Antiqua" w:hAnsi="Book Antiqua"/>
          <w:szCs w:val="20"/>
        </w:rPr>
        <w:t xml:space="preserve"> </w:t>
      </w:r>
      <w:proofErr w:type="spellStart"/>
      <w:r w:rsidRPr="005870C2">
        <w:rPr>
          <w:rFonts w:ascii="Book Antiqua" w:hAnsi="Book Antiqua"/>
          <w:szCs w:val="20"/>
        </w:rPr>
        <w:t>pembaca</w:t>
      </w:r>
      <w:proofErr w:type="spellEnd"/>
      <w:r w:rsidRPr="005870C2">
        <w:rPr>
          <w:rFonts w:ascii="Book Antiqua" w:hAnsi="Book Antiqua"/>
          <w:szCs w:val="20"/>
        </w:rPr>
        <w:t xml:space="preserve"> </w:t>
      </w:r>
      <w:proofErr w:type="spellStart"/>
      <w:r w:rsidRPr="005870C2">
        <w:rPr>
          <w:rFonts w:ascii="Book Antiqua" w:hAnsi="Book Antiqua"/>
          <w:szCs w:val="20"/>
        </w:rPr>
        <w:t>memahami</w:t>
      </w:r>
      <w:proofErr w:type="spellEnd"/>
      <w:r w:rsidRPr="005870C2">
        <w:rPr>
          <w:rFonts w:ascii="Book Antiqua" w:hAnsi="Book Antiqua"/>
          <w:szCs w:val="20"/>
        </w:rPr>
        <w:t xml:space="preserve"> </w:t>
      </w:r>
      <w:proofErr w:type="spellStart"/>
      <w:r w:rsidRPr="005870C2">
        <w:rPr>
          <w:rFonts w:ascii="Book Antiqua" w:hAnsi="Book Antiqua"/>
          <w:szCs w:val="20"/>
        </w:rPr>
        <w:t>artikel</w:t>
      </w:r>
      <w:proofErr w:type="spellEnd"/>
      <w:r w:rsidRPr="005870C2">
        <w:rPr>
          <w:rFonts w:ascii="Book Antiqua" w:hAnsi="Book Antiqua"/>
          <w:szCs w:val="20"/>
        </w:rPr>
        <w:t xml:space="preserve"> </w:t>
      </w:r>
      <w:proofErr w:type="spellStart"/>
      <w:r w:rsidRPr="005870C2">
        <w:rPr>
          <w:rFonts w:ascii="Book Antiqua" w:hAnsi="Book Antiqua"/>
          <w:szCs w:val="20"/>
        </w:rPr>
        <w:t>penelitian</w:t>
      </w:r>
      <w:proofErr w:type="spellEnd"/>
      <w:r w:rsidRPr="005870C2">
        <w:rPr>
          <w:rFonts w:ascii="Book Antiqua" w:hAnsi="Book Antiqua"/>
          <w:szCs w:val="20"/>
        </w:rPr>
        <w:t>.</w:t>
      </w:r>
    </w:p>
    <w:sectPr w:rsidR="002E6F1E" w:rsidRPr="005870C2">
      <w:headerReference w:type="even" r:id="rId12"/>
      <w:type w:val="continuous"/>
      <w:pgSz w:w="11907" w:h="16840"/>
      <w:pgMar w:top="1701" w:right="1247" w:bottom="1531" w:left="1134" w:header="102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A5A62" w14:textId="77777777" w:rsidR="00017059" w:rsidRDefault="00017059">
      <w:pPr>
        <w:spacing w:line="240" w:lineRule="auto"/>
      </w:pPr>
      <w:r>
        <w:separator/>
      </w:r>
    </w:p>
  </w:endnote>
  <w:endnote w:type="continuationSeparator" w:id="0">
    <w:p w14:paraId="26576163" w14:textId="77777777" w:rsidR="00017059" w:rsidRDefault="000170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rd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6A5C" w14:textId="508017AD" w:rsidR="002E6F1E" w:rsidRDefault="00000000">
    <w:pPr>
      <w:pBdr>
        <w:top w:val="nil"/>
        <w:left w:val="nil"/>
        <w:bottom w:val="nil"/>
        <w:right w:val="nil"/>
        <w:between w:val="nil"/>
      </w:pBdr>
      <w:jc w:val="center"/>
      <w:rPr>
        <w:color w:val="000000"/>
        <w:sz w:val="24"/>
      </w:rPr>
    </w:pPr>
    <w:r>
      <w:rPr>
        <w:color w:val="000000"/>
        <w:sz w:val="24"/>
      </w:rPr>
      <w:fldChar w:fldCharType="begin"/>
    </w:r>
    <w:r>
      <w:rPr>
        <w:color w:val="000000"/>
        <w:sz w:val="24"/>
      </w:rPr>
      <w:instrText>PAGE</w:instrText>
    </w:r>
    <w:r>
      <w:rPr>
        <w:color w:val="000000"/>
        <w:sz w:val="24"/>
      </w:rPr>
      <w:fldChar w:fldCharType="separate"/>
    </w:r>
    <w:r w:rsidR="007C658E">
      <w:rPr>
        <w:noProof/>
        <w:color w:val="000000"/>
        <w:sz w:val="24"/>
      </w:rPr>
      <w:t>2</w:t>
    </w:r>
    <w:r>
      <w:rPr>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2D170" w14:textId="77777777" w:rsidR="00017059" w:rsidRDefault="00017059">
      <w:pPr>
        <w:spacing w:line="240" w:lineRule="auto"/>
      </w:pPr>
      <w:r>
        <w:separator/>
      </w:r>
    </w:p>
  </w:footnote>
  <w:footnote w:type="continuationSeparator" w:id="0">
    <w:p w14:paraId="24A86FAE" w14:textId="77777777" w:rsidR="00017059" w:rsidRDefault="000170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BAC6" w14:textId="77777777" w:rsidR="002E6F1E" w:rsidRDefault="002E6F1E">
    <w:pPr>
      <w:pBdr>
        <w:top w:val="nil"/>
        <w:left w:val="nil"/>
        <w:bottom w:val="nil"/>
        <w:right w:val="nil"/>
        <w:between w:val="nil"/>
      </w:pBdr>
      <w:tabs>
        <w:tab w:val="right" w:pos="8789"/>
      </w:tabs>
      <w:rPr>
        <w:rFonts w:ascii="Book Antiqua" w:eastAsia="Book Antiqua" w:hAnsi="Book Antiqua" w:cs="Book Antiqua"/>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F361" w14:textId="77777777" w:rsidR="007C658E" w:rsidRPr="007C658E" w:rsidRDefault="007C658E">
    <w:pPr>
      <w:pBdr>
        <w:top w:val="nil"/>
        <w:left w:val="nil"/>
        <w:bottom w:val="nil"/>
        <w:right w:val="nil"/>
        <w:between w:val="nil"/>
      </w:pBdr>
      <w:tabs>
        <w:tab w:val="right" w:pos="8789"/>
      </w:tabs>
      <w:rPr>
        <w:rFonts w:ascii="Book Antiqua" w:eastAsia="Book Antiqua" w:hAnsi="Book Antiqua" w:cs="Book Antiqua"/>
        <w:sz w:val="22"/>
        <w:szCs w:val="22"/>
        <w:lang w:val="id-ID"/>
      </w:rPr>
    </w:pPr>
    <w:proofErr w:type="spellStart"/>
    <w:r w:rsidRPr="007C658E">
      <w:rPr>
        <w:rFonts w:ascii="Book Antiqua" w:eastAsia="Book Antiqua" w:hAnsi="Book Antiqua" w:cs="Book Antiqua"/>
        <w:b/>
        <w:bCs/>
        <w:sz w:val="22"/>
        <w:szCs w:val="22"/>
      </w:rPr>
      <w:t>Alphabiz</w:t>
    </w:r>
    <w:proofErr w:type="spellEnd"/>
    <w:r w:rsidRPr="007C658E">
      <w:rPr>
        <w:rFonts w:ascii="Book Antiqua" w:eastAsia="Book Antiqua" w:hAnsi="Book Antiqua" w:cs="Book Antiqua"/>
        <w:b/>
        <w:bCs/>
        <w:sz w:val="22"/>
        <w:szCs w:val="22"/>
      </w:rPr>
      <w:t>: Journal of Management and Digital Business</w:t>
    </w:r>
    <w:r w:rsidRPr="007C658E">
      <w:rPr>
        <w:rFonts w:ascii="Book Antiqua" w:eastAsia="Book Antiqua" w:hAnsi="Book Antiqua" w:cs="Book Antiqua"/>
        <w:sz w:val="22"/>
        <w:szCs w:val="22"/>
        <w:lang w:val="id-ID"/>
      </w:rPr>
      <w:t xml:space="preserve"> </w:t>
    </w:r>
  </w:p>
  <w:p w14:paraId="1C015F8F" w14:textId="3D8D9639" w:rsidR="002E6F1E" w:rsidRPr="007C658E" w:rsidRDefault="00000000">
    <w:pPr>
      <w:pBdr>
        <w:top w:val="nil"/>
        <w:left w:val="nil"/>
        <w:bottom w:val="nil"/>
        <w:right w:val="nil"/>
        <w:between w:val="nil"/>
      </w:pBdr>
      <w:tabs>
        <w:tab w:val="right" w:pos="8789"/>
      </w:tabs>
      <w:rPr>
        <w:rFonts w:ascii="Book Antiqua" w:eastAsia="Book Antiqua" w:hAnsi="Book Antiqua" w:cs="Book Antiqua"/>
        <w:szCs w:val="20"/>
      </w:rPr>
    </w:pPr>
    <w:r w:rsidRPr="007C658E">
      <w:rPr>
        <w:rFonts w:ascii="Book Antiqua" w:eastAsia="Book Antiqua" w:hAnsi="Book Antiqua" w:cs="Book Antiqua"/>
        <w:szCs w:val="20"/>
      </w:rPr>
      <w:t xml:space="preserve">Vol. x, No. x, </w:t>
    </w:r>
    <w:proofErr w:type="spellStart"/>
    <w:r w:rsidRPr="007C658E">
      <w:rPr>
        <w:rFonts w:ascii="Book Antiqua" w:eastAsia="Book Antiqua" w:hAnsi="Book Antiqua" w:cs="Book Antiqua"/>
        <w:szCs w:val="20"/>
      </w:rPr>
      <w:t>Xxx</w:t>
    </w:r>
    <w:proofErr w:type="spellEnd"/>
    <w:r w:rsidRPr="007C658E">
      <w:rPr>
        <w:rFonts w:ascii="Book Antiqua" w:eastAsia="Book Antiqua" w:hAnsi="Book Antiqua" w:cs="Book Antiqua"/>
        <w:szCs w:val="20"/>
      </w:rPr>
      <w:t xml:space="preserve"> – </w:t>
    </w:r>
    <w:proofErr w:type="spellStart"/>
    <w:r w:rsidRPr="007C658E">
      <w:rPr>
        <w:rFonts w:ascii="Book Antiqua" w:eastAsia="Book Antiqua" w:hAnsi="Book Antiqua" w:cs="Book Antiqua"/>
        <w:szCs w:val="20"/>
      </w:rPr>
      <w:t>Xxx</w:t>
    </w:r>
    <w:proofErr w:type="spellEnd"/>
    <w:r w:rsidRPr="007C658E">
      <w:rPr>
        <w:rFonts w:ascii="Book Antiqua" w:eastAsia="Book Antiqua" w:hAnsi="Book Antiqua" w:cs="Book Antiqua"/>
        <w:szCs w:val="20"/>
      </w:rPr>
      <w:t xml:space="preserve"> 20xx, pages x– 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B203" w14:textId="77777777" w:rsidR="002E6F1E" w:rsidRDefault="00000000">
    <w:pPr>
      <w:pBdr>
        <w:top w:val="nil"/>
        <w:left w:val="nil"/>
        <w:bottom w:val="nil"/>
        <w:right w:val="nil"/>
        <w:between w:val="nil"/>
      </w:pBdr>
      <w:tabs>
        <w:tab w:val="right" w:pos="8789"/>
      </w:tabs>
      <w:rPr>
        <w:rFonts w:ascii="Book Antiqua" w:eastAsia="Book Antiqua" w:hAnsi="Book Antiqua" w:cs="Book Antiqua"/>
        <w:color w:val="000000"/>
        <w:szCs w:val="20"/>
      </w:rPr>
    </w:pPr>
    <w:r>
      <w:rPr>
        <w:rFonts w:ascii="Book Antiqua" w:eastAsia="Book Antiqua" w:hAnsi="Book Antiqua" w:cs="Book Antiqua"/>
        <w:color w:val="000000"/>
        <w:szCs w:val="20"/>
      </w:rPr>
      <w:t>ISSN 2087-3735</w:t>
    </w:r>
    <w:r>
      <w:rPr>
        <w:rFonts w:ascii="Book Antiqua" w:eastAsia="Book Antiqua" w:hAnsi="Book Antiqua" w:cs="Book Antiqua"/>
        <w:color w:val="000000"/>
        <w:szCs w:val="20"/>
      </w:rPr>
      <w:tab/>
      <w:t>Macroeconomic and Bank-Specific … (</w:t>
    </w:r>
    <w:proofErr w:type="spellStart"/>
    <w:r>
      <w:rPr>
        <w:rFonts w:ascii="Book Antiqua" w:eastAsia="Book Antiqua" w:hAnsi="Book Antiqua" w:cs="Book Antiqua"/>
        <w:color w:val="000000"/>
        <w:szCs w:val="20"/>
      </w:rPr>
      <w:t>Suhartono</w:t>
    </w:r>
    <w:proofErr w:type="spellEnd"/>
    <w:r>
      <w:rPr>
        <w:rFonts w:ascii="Book Antiqua" w:eastAsia="Book Antiqua" w:hAnsi="Book Antiqua" w:cs="Book Antiqua"/>
        <w:color w:val="00000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532A" w14:textId="77777777" w:rsidR="002E6F1E" w:rsidRDefault="00000000">
    <w:pPr>
      <w:pBdr>
        <w:top w:val="nil"/>
        <w:left w:val="nil"/>
        <w:bottom w:val="nil"/>
        <w:right w:val="nil"/>
        <w:between w:val="nil"/>
      </w:pBdr>
      <w:tabs>
        <w:tab w:val="right" w:pos="8789"/>
      </w:tabs>
      <w:rPr>
        <w:rFonts w:ascii="Book Antiqua" w:eastAsia="Book Antiqua" w:hAnsi="Book Antiqua" w:cs="Book Antiqua"/>
        <w:color w:val="000000"/>
        <w:szCs w:val="20"/>
      </w:rPr>
    </w:pPr>
    <w:r>
      <w:rPr>
        <w:rFonts w:ascii="Book Antiqua" w:eastAsia="Book Antiqua" w:hAnsi="Book Antiqua" w:cs="Book Antiqua"/>
        <w:color w:val="000000"/>
        <w:szCs w:val="20"/>
      </w:rPr>
      <w:t>ISSN...................</w:t>
    </w:r>
    <w:r>
      <w:rPr>
        <w:rFonts w:ascii="Book Antiqua" w:eastAsia="Book Antiqua" w:hAnsi="Book Antiqua" w:cs="Book Antiqua"/>
        <w:color w:val="000000"/>
        <w:szCs w:val="20"/>
      </w:rPr>
      <w:tab/>
      <w:t>Author: Title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F1E"/>
    <w:rsid w:val="00017059"/>
    <w:rsid w:val="002E6F1E"/>
    <w:rsid w:val="005870C2"/>
    <w:rsid w:val="007C65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3ED34"/>
  <w15:docId w15:val="{699F4043-8689-4DD6-9A74-FEF3BAB0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id-ID" w:bidi="ar-SA"/>
      </w:rPr>
    </w:rPrDefault>
    <w:pPrDefault>
      <w:pPr>
        <w:widowControl w:val="0"/>
        <w:tabs>
          <w:tab w:val="left" w:pos="1569"/>
        </w:tabs>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9CB"/>
    <w:rPr>
      <w:szCs w:val="24"/>
    </w:rPr>
  </w:style>
  <w:style w:type="paragraph" w:styleId="Heading1">
    <w:name w:val="heading 1"/>
    <w:basedOn w:val="Normal"/>
    <w:next w:val="Normal"/>
    <w:link w:val="Heading1Char"/>
    <w:uiPriority w:val="9"/>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A727AD"/>
    <w:pPr>
      <w:keepNext/>
      <w:widowControl/>
      <w:outlineLvl w:val="3"/>
    </w:pPr>
    <w:rPr>
      <w:rFonts w:eastAsia="MS Mincho"/>
      <w:i/>
      <w:iCs/>
      <w:sz w:val="24"/>
      <w:lang w:val="en-GB" w:eastAsia="ja-JP"/>
    </w:rPr>
  </w:style>
  <w:style w:type="paragraph" w:styleId="Heading5">
    <w:name w:val="heading 5"/>
    <w:basedOn w:val="Normal"/>
    <w:link w:val="Heading5Char"/>
    <w:uiPriority w:val="9"/>
    <w:semiHidden/>
    <w:unhideWhenUsed/>
    <w:qFormat/>
    <w:rsid w:val="0048309C"/>
    <w:pPr>
      <w:widowControl/>
      <w:spacing w:before="100" w:beforeAutospacing="1" w:after="100" w:afterAutospacing="1"/>
      <w:jc w:val="left"/>
      <w:outlineLvl w:val="4"/>
    </w:pPr>
    <w:rPr>
      <w:b/>
      <w:bCs/>
      <w:szCs w:val="20"/>
      <w:lang w:val="id-ID"/>
    </w:rPr>
  </w:style>
  <w:style w:type="paragraph" w:styleId="Heading6">
    <w:name w:val="heading 6"/>
    <w:basedOn w:val="Normal"/>
    <w:next w:val="Normal"/>
    <w:link w:val="Heading6Char"/>
    <w:uiPriority w:val="9"/>
    <w:semiHidden/>
    <w:unhideWhenUsed/>
    <w:qFormat/>
    <w:rsid w:val="00A727AD"/>
    <w:pPr>
      <w:keepNext/>
      <w:widowControl/>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jc w:val="left"/>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A4EB6"/>
    <w:pPr>
      <w:widowControl/>
      <w:jc w:val="center"/>
    </w:pPr>
    <w:rPr>
      <w:b/>
      <w:bCs/>
      <w:sz w:val="24"/>
    </w:rPr>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locked/>
    <w:rsid w:val="00117232"/>
    <w:rPr>
      <w:lang w:val="en-US" w:eastAsia="en-US" w:bidi="ar-SA"/>
    </w:rPr>
  </w:style>
  <w:style w:type="paragraph" w:styleId="CommentText">
    <w:name w:val="annotation text"/>
    <w:basedOn w:val="Normal"/>
    <w:link w:val="CommentTextChar"/>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4A4EB6"/>
    <w:rPr>
      <w:b/>
      <w:bCs/>
      <w:sz w:val="24"/>
      <w:szCs w:val="24"/>
      <w:lang w:val="en-US" w:eastAsia="en-US" w:bidi="ar-SA"/>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jc w:val="left"/>
    </w:pPr>
    <w:rPr>
      <w:sz w:val="24"/>
    </w:r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59"/>
    <w:rsid w:val="005C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jc w:val="left"/>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next w:val="Normal"/>
    <w:link w:val="SubtitleChar"/>
    <w:uiPriority w:val="11"/>
    <w:qFormat/>
    <w:pPr>
      <w:widowControl/>
      <w:spacing w:line="480" w:lineRule="auto"/>
      <w:ind w:left="360" w:hanging="360"/>
      <w:jc w:val="center"/>
    </w:pPr>
    <w:rPr>
      <w:b/>
      <w:sz w:val="24"/>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jc w:val="left"/>
    </w:pPr>
    <w:rPr>
      <w:rFonts w:ascii="Arial" w:eastAsia="Lucida Sans Unicode" w:hAnsi="Arial" w:cs="Tahoma"/>
      <w:sz w:val="28"/>
      <w:szCs w:val="28"/>
      <w:lang w:eastAsia="ar-SA"/>
    </w:rPr>
  </w:style>
  <w:style w:type="paragraph" w:styleId="List">
    <w:name w:val="List"/>
    <w:basedOn w:val="BodyText"/>
    <w:rsid w:val="00F55443"/>
    <w:pPr>
      <w:widowControl/>
      <w:suppressAutoHyphens/>
      <w:jc w:val="left"/>
    </w:pPr>
    <w:rPr>
      <w:rFonts w:cs="Tahoma"/>
      <w:sz w:val="24"/>
      <w:lang w:eastAsia="ar-SA"/>
    </w:rPr>
  </w:style>
  <w:style w:type="paragraph" w:styleId="Caption">
    <w:name w:val="caption"/>
    <w:basedOn w:val="Normal"/>
    <w:qFormat/>
    <w:rsid w:val="00F55443"/>
    <w:pPr>
      <w:widowControl/>
      <w:suppressLineNumbers/>
      <w:suppressAutoHyphens/>
      <w:spacing w:before="120" w:after="120"/>
      <w:jc w:val="left"/>
    </w:pPr>
    <w:rPr>
      <w:rFonts w:cs="Tahoma"/>
      <w:i/>
      <w:iCs/>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jc w:val="left"/>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sz w:val="24"/>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sz w:val="24"/>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sz w:val="24"/>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sz w:val="24"/>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sz w:val="24"/>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sz w:val="24"/>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rPr>
  </w:style>
  <w:style w:type="character" w:customStyle="1" w:styleId="gt-ft-text">
    <w:name w:val="gt-ft-text"/>
    <w:basedOn w:val="DefaultParagraphFont"/>
    <w:rsid w:val="00C01E06"/>
  </w:style>
  <w:style w:type="paragraph" w:customStyle="1" w:styleId="Style8">
    <w:name w:val="Style 8"/>
    <w:uiPriority w:val="99"/>
    <w:rsid w:val="004016BE"/>
    <w:pPr>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id-ID"/>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 w:type="character" w:customStyle="1" w:styleId="tlid-translation">
    <w:name w:val="tlid-translation"/>
    <w:rsid w:val="007C57B2"/>
  </w:style>
  <w:style w:type="paragraph" w:customStyle="1" w:styleId="EndNoteBibliographyTitle">
    <w:name w:val="EndNote Bibliography Title"/>
    <w:basedOn w:val="Normal"/>
    <w:link w:val="EndNoteBibliographyTitleChar"/>
    <w:autoRedefine/>
    <w:rsid w:val="00982C26"/>
    <w:pPr>
      <w:jc w:val="center"/>
    </w:pPr>
    <w:rPr>
      <w:rFonts w:ascii="Book Antiqua" w:hAnsi="Book Antiqua"/>
      <w:noProof/>
    </w:rPr>
  </w:style>
  <w:style w:type="character" w:customStyle="1" w:styleId="EndNoteBibliographyTitleChar">
    <w:name w:val="EndNote Bibliography Title Char"/>
    <w:basedOn w:val="Ventura-ContentChar"/>
    <w:link w:val="EndNoteBibliographyTitle"/>
    <w:rsid w:val="00982C26"/>
    <w:rPr>
      <w:rFonts w:ascii="Book Antiqua" w:hAnsi="Book Antiqua"/>
      <w:noProof/>
      <w:szCs w:val="24"/>
      <w:lang w:val="en-US" w:eastAsia="en-US" w:bidi="ar-SA"/>
    </w:rPr>
  </w:style>
  <w:style w:type="paragraph" w:customStyle="1" w:styleId="EndNoteBibliography">
    <w:name w:val="EndNote Bibliography"/>
    <w:basedOn w:val="Normal"/>
    <w:link w:val="EndNoteBibliographyChar"/>
    <w:autoRedefine/>
    <w:rsid w:val="006D03DE"/>
    <w:pPr>
      <w:ind w:left="720" w:hanging="720"/>
    </w:pPr>
    <w:rPr>
      <w:rFonts w:ascii="Book Antiqua" w:hAnsi="Book Antiqua"/>
      <w:noProof/>
      <w:color w:val="000000"/>
      <w:w w:val="99"/>
      <w:szCs w:val="20"/>
    </w:rPr>
  </w:style>
  <w:style w:type="character" w:customStyle="1" w:styleId="EndNoteBibliographyChar">
    <w:name w:val="EndNote Bibliography Char"/>
    <w:basedOn w:val="Ventura-ContentChar"/>
    <w:link w:val="EndNoteBibliography"/>
    <w:rsid w:val="006D03DE"/>
    <w:rPr>
      <w:rFonts w:ascii="Book Antiqua" w:hAnsi="Book Antiqua"/>
      <w:noProof/>
      <w:color w:val="000000"/>
      <w:w w:val="99"/>
      <w:szCs w:val="24"/>
      <w:lang w:val="en-US" w:eastAsia="en-US" w:bidi="ar-SA"/>
    </w:rPr>
  </w:style>
  <w:style w:type="table" w:customStyle="1" w:styleId="TableGrid11">
    <w:name w:val="Table Grid11"/>
    <w:basedOn w:val="TableNormal"/>
    <w:next w:val="TableGrid"/>
    <w:uiPriority w:val="59"/>
    <w:rsid w:val="006707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70751"/>
    <w:rPr>
      <w:rFonts w:ascii="Courier New" w:hAnsi="Courier New" w:cs="Courier New"/>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6gYjUOEqWbO6hyX28MUuCWVaeQ==">CgMxLjAaEgoBMBINCgsIB0IHEgVDYXJkbxojCgExEh4KHAgHQhgKD1RpbWVzIE5ldyBSb21hbhIFQ2FyZG8aIwoBMhIeChwIB0IYCg9UaW1lcyBOZXcgUm9tYW4SBUNhcmRvOAByITFLMmJrT0pDR0NRYXhJOFdIZy13aHE1N3pJV2lpbWczdg==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1062</Words>
  <Characters>6057</Characters>
  <Application>Microsoft Office Word</Application>
  <DocSecurity>0</DocSecurity>
  <Lines>50</Lines>
  <Paragraphs>14</Paragraphs>
  <ScaleCrop>false</ScaleCrop>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Lecture</dc:creator>
  <cp:lastModifiedBy>Lecturer</cp:lastModifiedBy>
  <cp:revision>3</cp:revision>
  <dcterms:created xsi:type="dcterms:W3CDTF">2024-01-15T06:00:00Z</dcterms:created>
  <dcterms:modified xsi:type="dcterms:W3CDTF">2024-02-19T01:58:00Z</dcterms:modified>
</cp:coreProperties>
</file>